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4DD" w:rsidRPr="00D358D9" w:rsidRDefault="009214DD" w:rsidP="00D358D9">
      <w:pPr>
        <w:spacing w:after="0" w:line="240" w:lineRule="auto"/>
        <w:jc w:val="center"/>
        <w:rPr>
          <w:rFonts w:ascii="Times New Roman" w:hAnsi="Times New Roman"/>
          <w:sz w:val="20"/>
          <w:szCs w:val="20"/>
          <w:lang w:val="uk-UA" w:eastAsia="ru-RU"/>
        </w:rPr>
      </w:pPr>
      <w:r w:rsidRPr="00CA34F5">
        <w:rPr>
          <w:rFonts w:ascii="Times New Roman" w:hAnsi="Times New Roman"/>
          <w:noProof/>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6pt;height:51pt;visibility:visible">
            <v:imagedata r:id="rId7" o:title=""/>
          </v:shape>
        </w:pict>
      </w:r>
    </w:p>
    <w:p w:rsidR="009214DD" w:rsidRPr="00D358D9" w:rsidRDefault="009214DD" w:rsidP="00D358D9">
      <w:pPr>
        <w:keepNext/>
        <w:spacing w:after="0" w:line="192" w:lineRule="auto"/>
        <w:ind w:left="-142"/>
        <w:jc w:val="center"/>
        <w:rPr>
          <w:rFonts w:ascii="Times New Roman" w:hAnsi="Times New Roman"/>
          <w:sz w:val="28"/>
          <w:szCs w:val="29"/>
          <w:lang w:val="uk-UA" w:eastAsia="ru-RU"/>
        </w:rPr>
      </w:pPr>
    </w:p>
    <w:p w:rsidR="009214DD" w:rsidRPr="00D358D9" w:rsidRDefault="009214DD" w:rsidP="00D358D9">
      <w:pPr>
        <w:keepNext/>
        <w:spacing w:after="0" w:line="360" w:lineRule="auto"/>
        <w:jc w:val="center"/>
        <w:rPr>
          <w:rFonts w:ascii="Times New Roman" w:hAnsi="Times New Roman"/>
          <w:sz w:val="32"/>
          <w:szCs w:val="32"/>
          <w:lang w:val="uk-UA" w:eastAsia="ru-RU"/>
        </w:rPr>
      </w:pPr>
      <w:r w:rsidRPr="00D358D9">
        <w:rPr>
          <w:rFonts w:ascii="Times New Roman" w:hAnsi="Times New Roman"/>
          <w:sz w:val="32"/>
          <w:szCs w:val="32"/>
          <w:lang w:val="uk-UA" w:eastAsia="ru-RU"/>
        </w:rPr>
        <w:t>ДНІПРОПЕТРОВСЬКА ОБЛАСНА ДЕРЖАВНА АДМІНІСТРАЦІЯ</w:t>
      </w:r>
    </w:p>
    <w:p w:rsidR="009214DD" w:rsidRPr="00D358D9" w:rsidRDefault="009214DD" w:rsidP="00D358D9">
      <w:pPr>
        <w:keepNext/>
        <w:spacing w:after="0" w:line="360" w:lineRule="auto"/>
        <w:jc w:val="center"/>
        <w:rPr>
          <w:rFonts w:ascii="Times New Roman" w:hAnsi="Times New Roman"/>
          <w:sz w:val="32"/>
          <w:szCs w:val="32"/>
          <w:lang w:val="uk-UA" w:eastAsia="ru-RU"/>
        </w:rPr>
      </w:pPr>
      <w:r w:rsidRPr="00D358D9">
        <w:rPr>
          <w:rFonts w:ascii="Times New Roman" w:hAnsi="Times New Roman"/>
          <w:sz w:val="32"/>
          <w:szCs w:val="32"/>
          <w:lang w:val="uk-UA" w:eastAsia="ru-RU"/>
        </w:rPr>
        <w:t>ДЕПАРТАМЕНТ ОХОРОНИ ЗДОРОВ’Я</w:t>
      </w:r>
    </w:p>
    <w:p w:rsidR="009214DD" w:rsidRPr="00D358D9" w:rsidRDefault="009214DD" w:rsidP="00D358D9">
      <w:pPr>
        <w:keepNext/>
        <w:spacing w:after="0" w:line="360" w:lineRule="auto"/>
        <w:jc w:val="center"/>
        <w:rPr>
          <w:rFonts w:ascii="Times New Roman" w:hAnsi="Times New Roman"/>
          <w:b/>
          <w:spacing w:val="120"/>
          <w:sz w:val="40"/>
          <w:szCs w:val="40"/>
          <w:lang w:val="uk-UA" w:eastAsia="ru-RU"/>
        </w:rPr>
      </w:pPr>
      <w:r w:rsidRPr="00D358D9">
        <w:rPr>
          <w:rFonts w:ascii="Times New Roman" w:hAnsi="Times New Roman"/>
          <w:b/>
          <w:spacing w:val="120"/>
          <w:sz w:val="40"/>
          <w:szCs w:val="40"/>
          <w:lang w:val="uk-UA" w:eastAsia="ru-RU"/>
        </w:rPr>
        <w:t>НАКАЗ</w:t>
      </w:r>
    </w:p>
    <w:tbl>
      <w:tblPr>
        <w:tblW w:w="0" w:type="auto"/>
        <w:tblLook w:val="01E0"/>
      </w:tblPr>
      <w:tblGrid>
        <w:gridCol w:w="3289"/>
        <w:gridCol w:w="3310"/>
        <w:gridCol w:w="3255"/>
      </w:tblGrid>
      <w:tr w:rsidR="009214DD" w:rsidRPr="00CA34F5" w:rsidTr="00AD1247">
        <w:trPr>
          <w:trHeight w:val="551"/>
        </w:trPr>
        <w:tc>
          <w:tcPr>
            <w:tcW w:w="3289" w:type="dxa"/>
          </w:tcPr>
          <w:p w:rsidR="009214DD" w:rsidRPr="00D358D9" w:rsidRDefault="009214DD" w:rsidP="00D358D9">
            <w:pPr>
              <w:spacing w:after="0" w:line="240" w:lineRule="auto"/>
              <w:jc w:val="center"/>
              <w:rPr>
                <w:rFonts w:ascii="Times New Roman" w:hAnsi="Times New Roman"/>
                <w:b/>
                <w:sz w:val="26"/>
                <w:szCs w:val="26"/>
                <w:lang w:val="uk-UA"/>
              </w:rPr>
            </w:pPr>
            <w:r>
              <w:rPr>
                <w:rFonts w:ascii="Times New Roman" w:hAnsi="Times New Roman"/>
                <w:sz w:val="26"/>
                <w:szCs w:val="26"/>
                <w:lang w:val="uk-UA" w:eastAsia="ru-RU"/>
              </w:rPr>
              <w:t>18.03.2021</w:t>
            </w:r>
          </w:p>
        </w:tc>
        <w:tc>
          <w:tcPr>
            <w:tcW w:w="3310" w:type="dxa"/>
          </w:tcPr>
          <w:p w:rsidR="009214DD" w:rsidRPr="00D358D9" w:rsidRDefault="009214DD" w:rsidP="00D358D9">
            <w:pPr>
              <w:spacing w:after="0" w:line="240" w:lineRule="auto"/>
              <w:jc w:val="center"/>
              <w:rPr>
                <w:rFonts w:ascii="Times New Roman" w:hAnsi="Times New Roman"/>
                <w:b/>
                <w:sz w:val="26"/>
                <w:szCs w:val="26"/>
                <w:lang w:val="uk-UA"/>
              </w:rPr>
            </w:pPr>
            <w:r w:rsidRPr="00D358D9">
              <w:rPr>
                <w:rFonts w:ascii="Times New Roman" w:hAnsi="Times New Roman"/>
                <w:sz w:val="26"/>
                <w:szCs w:val="26"/>
                <w:lang w:val="uk-UA" w:eastAsia="ru-RU"/>
              </w:rPr>
              <w:t>м. Дніпро</w:t>
            </w:r>
          </w:p>
        </w:tc>
        <w:tc>
          <w:tcPr>
            <w:tcW w:w="3255" w:type="dxa"/>
          </w:tcPr>
          <w:p w:rsidR="009214DD" w:rsidRPr="00D358D9" w:rsidRDefault="009214DD" w:rsidP="00D358D9">
            <w:pPr>
              <w:spacing w:after="0" w:line="240" w:lineRule="auto"/>
              <w:jc w:val="center"/>
              <w:rPr>
                <w:rFonts w:ascii="Times New Roman" w:hAnsi="Times New Roman"/>
                <w:b/>
                <w:sz w:val="26"/>
                <w:szCs w:val="26"/>
                <w:lang w:val="uk-UA"/>
              </w:rPr>
            </w:pPr>
            <w:r w:rsidRPr="00D358D9">
              <w:rPr>
                <w:rFonts w:ascii="Times New Roman" w:hAnsi="Times New Roman"/>
                <w:sz w:val="26"/>
                <w:szCs w:val="26"/>
                <w:lang w:val="uk-UA" w:eastAsia="ru-RU"/>
              </w:rPr>
              <w:t>№</w:t>
            </w:r>
            <w:r>
              <w:rPr>
                <w:rFonts w:ascii="Times New Roman" w:hAnsi="Times New Roman"/>
                <w:sz w:val="26"/>
                <w:szCs w:val="26"/>
                <w:lang w:val="uk-UA" w:eastAsia="ru-RU"/>
              </w:rPr>
              <w:t xml:space="preserve"> 293/0/197-21</w:t>
            </w:r>
          </w:p>
        </w:tc>
      </w:tr>
    </w:tbl>
    <w:p w:rsidR="009214DD" w:rsidRDefault="009214DD">
      <w:pPr>
        <w:spacing w:after="0" w:line="240" w:lineRule="auto"/>
        <w:rPr>
          <w:rFonts w:ascii="Times New Roman" w:hAnsi="Times New Roman"/>
          <w:sz w:val="28"/>
          <w:szCs w:val="28"/>
          <w:lang w:val="uk-UA" w:eastAsia="ru-RU"/>
        </w:rPr>
      </w:pPr>
    </w:p>
    <w:tbl>
      <w:tblPr>
        <w:tblpPr w:leftFromText="180" w:rightFromText="180" w:vertAnchor="text" w:horzAnchor="margin" w:tblpX="-127" w:tblpY="-23"/>
        <w:tblW w:w="8648" w:type="dxa"/>
        <w:tblCellSpacing w:w="0" w:type="dxa"/>
        <w:tblLayout w:type="fixed"/>
        <w:tblLook w:val="00A0"/>
      </w:tblPr>
      <w:tblGrid>
        <w:gridCol w:w="4410"/>
        <w:gridCol w:w="4238"/>
      </w:tblGrid>
      <w:tr w:rsidR="009214DD" w:rsidRPr="00CA34F5" w:rsidTr="00D358D9">
        <w:trPr>
          <w:trHeight w:val="704"/>
          <w:tblCellSpacing w:w="0" w:type="dxa"/>
        </w:trPr>
        <w:tc>
          <w:tcPr>
            <w:tcW w:w="4410" w:type="dxa"/>
            <w:tcMar>
              <w:top w:w="15" w:type="dxa"/>
              <w:left w:w="15" w:type="dxa"/>
              <w:bottom w:w="15" w:type="dxa"/>
              <w:right w:w="15" w:type="dxa"/>
            </w:tcMar>
            <w:vAlign w:val="center"/>
          </w:tcPr>
          <w:p w:rsidR="009214DD" w:rsidRDefault="009214DD" w:rsidP="00D358D9">
            <w:pPr>
              <w:spacing w:after="0" w:line="240" w:lineRule="auto"/>
              <w:ind w:left="142"/>
              <w:jc w:val="both"/>
              <w:rPr>
                <w:rFonts w:ascii="Times New Roman" w:hAnsi="Times New Roman"/>
                <w:sz w:val="28"/>
                <w:szCs w:val="28"/>
                <w:lang w:val="uk-UA" w:eastAsia="ru-RU"/>
              </w:rPr>
            </w:pPr>
            <w:r>
              <w:rPr>
                <w:rFonts w:ascii="Times New Roman" w:hAnsi="Times New Roman"/>
                <w:sz w:val="28"/>
                <w:szCs w:val="28"/>
                <w:lang w:val="uk-UA" w:eastAsia="ru-RU"/>
              </w:rPr>
              <w:t>Про перерозподіл виробів медичного призначення, закуплених за кошти державного бюджету України на 2019 рік</w:t>
            </w:r>
            <w:bookmarkStart w:id="0" w:name="_GoBack"/>
            <w:bookmarkEnd w:id="0"/>
          </w:p>
        </w:tc>
        <w:tc>
          <w:tcPr>
            <w:tcW w:w="4238" w:type="dxa"/>
            <w:tcMar>
              <w:top w:w="15" w:type="dxa"/>
              <w:left w:w="15" w:type="dxa"/>
              <w:bottom w:w="15" w:type="dxa"/>
              <w:right w:w="15" w:type="dxa"/>
            </w:tcMar>
            <w:vAlign w:val="center"/>
          </w:tcPr>
          <w:p w:rsidR="009214DD" w:rsidRPr="00D358D9" w:rsidRDefault="009214DD" w:rsidP="00D358D9">
            <w:pPr>
              <w:spacing w:after="0" w:line="240" w:lineRule="auto"/>
              <w:ind w:left="-582" w:firstLine="582"/>
              <w:rPr>
                <w:rFonts w:ascii="Times New Roman" w:hAnsi="Times New Roman"/>
                <w:sz w:val="28"/>
                <w:szCs w:val="28"/>
                <w:lang w:val="uk-UA" w:eastAsia="ru-RU"/>
              </w:rPr>
            </w:pPr>
          </w:p>
        </w:tc>
      </w:tr>
    </w:tbl>
    <w:p w:rsidR="009214DD" w:rsidRDefault="009214DD" w:rsidP="008A5E8C">
      <w:pPr>
        <w:spacing w:after="0" w:line="240" w:lineRule="auto"/>
        <w:ind w:firstLine="708"/>
        <w:jc w:val="both"/>
        <w:rPr>
          <w:rFonts w:ascii="Times New Roman" w:hAnsi="Times New Roman"/>
          <w:sz w:val="28"/>
          <w:szCs w:val="28"/>
          <w:lang w:val="uk-UA" w:eastAsia="ru-RU"/>
        </w:rPr>
      </w:pPr>
      <w:bookmarkStart w:id="1" w:name="_Hlk23251657"/>
    </w:p>
    <w:p w:rsidR="009214DD" w:rsidRDefault="009214DD" w:rsidP="008A5E8C">
      <w:pPr>
        <w:spacing w:after="0" w:line="240" w:lineRule="auto"/>
        <w:ind w:firstLine="708"/>
        <w:jc w:val="both"/>
        <w:rPr>
          <w:rFonts w:ascii="Times New Roman" w:hAnsi="Times New Roman"/>
          <w:sz w:val="28"/>
          <w:szCs w:val="28"/>
          <w:lang w:val="uk-UA" w:eastAsia="ru-RU"/>
        </w:rPr>
      </w:pPr>
    </w:p>
    <w:p w:rsidR="009214DD" w:rsidRDefault="009214DD" w:rsidP="008A5E8C">
      <w:pPr>
        <w:spacing w:after="0" w:line="240" w:lineRule="auto"/>
        <w:ind w:firstLine="708"/>
        <w:jc w:val="both"/>
        <w:rPr>
          <w:rFonts w:ascii="Times New Roman" w:hAnsi="Times New Roman"/>
          <w:sz w:val="28"/>
          <w:szCs w:val="28"/>
          <w:lang w:val="uk-UA" w:eastAsia="ru-RU"/>
        </w:rPr>
      </w:pPr>
    </w:p>
    <w:p w:rsidR="009214DD" w:rsidRDefault="009214DD" w:rsidP="008A5E8C">
      <w:pPr>
        <w:spacing w:after="0" w:line="240" w:lineRule="auto"/>
        <w:ind w:firstLine="708"/>
        <w:jc w:val="both"/>
        <w:rPr>
          <w:rFonts w:ascii="Times New Roman" w:hAnsi="Times New Roman"/>
          <w:sz w:val="28"/>
          <w:szCs w:val="28"/>
          <w:lang w:val="uk-UA" w:eastAsia="ru-RU"/>
        </w:rPr>
      </w:pPr>
    </w:p>
    <w:p w:rsidR="009214DD" w:rsidRDefault="009214DD" w:rsidP="00D358D9">
      <w:pPr>
        <w:spacing w:after="0" w:line="240" w:lineRule="auto"/>
        <w:jc w:val="both"/>
        <w:rPr>
          <w:rFonts w:ascii="Times New Roman" w:hAnsi="Times New Roman"/>
          <w:sz w:val="28"/>
          <w:szCs w:val="28"/>
          <w:lang w:val="uk-UA" w:eastAsia="ru-RU"/>
        </w:rPr>
      </w:pPr>
    </w:p>
    <w:p w:rsidR="009214DD" w:rsidRPr="00F128CF" w:rsidRDefault="009214DD" w:rsidP="008A5E8C">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З метою раціонального і цільового використання виробів медичного призначення,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 згідно з наказом Міністерства охорони здоров’я України від 06 квітня 2020 року №789 «Про розподіл тест-систем для діагностики ВІЛ-інфекції, закуплених за кошти Державного бюджету України на 2019 рік»</w:t>
      </w:r>
      <w:bookmarkEnd w:id="1"/>
      <w:r>
        <w:rPr>
          <w:rFonts w:ascii="Times New Roman" w:hAnsi="Times New Roman"/>
          <w:sz w:val="28"/>
          <w:szCs w:val="28"/>
          <w:lang w:val="uk-UA" w:eastAsia="ru-RU"/>
        </w:rPr>
        <w:t>, розподілені наказом департаменту охорони здоров’я облдержадміністрації від 07 травня 2020 року № 629/0/197-20 «Про розподіл тест-систем для діагностики ВІЛ-інфекції, закуплених за кошти Державного бюджету України на 2019 рік», які дозволено використовувати для обстеження інших контингентів населення на інші можливі види досліджень</w:t>
      </w:r>
    </w:p>
    <w:p w:rsidR="009214DD" w:rsidRDefault="009214DD">
      <w:pPr>
        <w:spacing w:after="0" w:line="240" w:lineRule="auto"/>
        <w:rPr>
          <w:rFonts w:ascii="Times New Roman" w:hAnsi="Times New Roman"/>
          <w:sz w:val="28"/>
          <w:szCs w:val="28"/>
          <w:lang w:val="uk-UA" w:eastAsia="ru-RU"/>
        </w:rPr>
      </w:pPr>
    </w:p>
    <w:p w:rsidR="009214DD" w:rsidRDefault="009214DD">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НАКАЗУЮ:</w:t>
      </w:r>
    </w:p>
    <w:p w:rsidR="009214DD" w:rsidRDefault="009214DD">
      <w:pPr>
        <w:spacing w:after="0" w:line="240" w:lineRule="auto"/>
        <w:rPr>
          <w:rFonts w:ascii="Times New Roman" w:hAnsi="Times New Roman"/>
          <w:sz w:val="28"/>
          <w:szCs w:val="28"/>
          <w:lang w:val="uk-UA" w:eastAsia="ru-RU"/>
        </w:rPr>
      </w:pPr>
    </w:p>
    <w:p w:rsidR="009214DD" w:rsidRDefault="009214DD">
      <w:pPr>
        <w:numPr>
          <w:ilvl w:val="0"/>
          <w:numId w:val="1"/>
        </w:numPr>
        <w:spacing w:after="0" w:line="240" w:lineRule="auto"/>
        <w:ind w:left="0" w:firstLine="709"/>
        <w:contextualSpacing/>
        <w:jc w:val="both"/>
        <w:rPr>
          <w:rFonts w:ascii="Times New Roman" w:hAnsi="Times New Roman"/>
          <w:sz w:val="28"/>
          <w:szCs w:val="28"/>
          <w:lang w:val="uk-UA" w:eastAsia="ru-RU"/>
        </w:rPr>
      </w:pPr>
      <w:r>
        <w:rPr>
          <w:rFonts w:ascii="Times New Roman" w:hAnsi="Times New Roman"/>
          <w:sz w:val="28"/>
          <w:szCs w:val="28"/>
          <w:lang w:val="uk-UA" w:eastAsia="ru-RU"/>
        </w:rPr>
        <w:t>ПЕРЕРОЗПОДІЛИТИ вироби медичного призначення від</w:t>
      </w:r>
      <w:bookmarkStart w:id="2" w:name="_Hlk63784103"/>
      <w:bookmarkEnd w:id="2"/>
      <w:r>
        <w:rPr>
          <w:rFonts w:ascii="Times New Roman" w:hAnsi="Times New Roman"/>
          <w:sz w:val="28"/>
          <w:szCs w:val="28"/>
          <w:lang w:val="uk-UA" w:eastAsia="ru-RU"/>
        </w:rPr>
        <w:br/>
        <w:t xml:space="preserve">КП «Дніпропетровський обласний центр соціально значущих хвороб» ДОР» до департаменту охорони здоров’я населення Дніпровської міської ради </w:t>
      </w:r>
      <w:bookmarkStart w:id="3" w:name="_Hlk66283315"/>
      <w:r>
        <w:rPr>
          <w:rFonts w:ascii="Times New Roman" w:hAnsi="Times New Roman"/>
          <w:sz w:val="28"/>
          <w:szCs w:val="28"/>
          <w:lang w:val="uk-UA" w:eastAsia="ru-RU"/>
        </w:rPr>
        <w:t>для</w:t>
      </w:r>
      <w:bookmarkStart w:id="4" w:name="_Hlk66286358"/>
      <w:r>
        <w:rPr>
          <w:rFonts w:ascii="Times New Roman" w:hAnsi="Times New Roman"/>
          <w:sz w:val="28"/>
          <w:szCs w:val="28"/>
          <w:lang w:val="uk-UA" w:eastAsia="ru-RU"/>
        </w:rPr>
        <w:t>КНП «Центр первинної медико-санітарної допомоги №4» ДМР»</w:t>
      </w:r>
      <w:bookmarkEnd w:id="3"/>
      <w:bookmarkEnd w:id="4"/>
      <w:r>
        <w:rPr>
          <w:rFonts w:ascii="Times New Roman" w:hAnsi="Times New Roman"/>
          <w:sz w:val="28"/>
          <w:szCs w:val="28"/>
          <w:lang w:val="uk-UA" w:eastAsia="ru-RU"/>
        </w:rPr>
        <w:t xml:space="preserve"> у кількості, згідно з додатком.</w:t>
      </w:r>
    </w:p>
    <w:p w:rsidR="009214DD" w:rsidRDefault="009214DD" w:rsidP="001A5A7B">
      <w:pPr>
        <w:spacing w:after="0" w:line="240" w:lineRule="auto"/>
        <w:ind w:left="709"/>
        <w:contextualSpacing/>
        <w:jc w:val="both"/>
        <w:rPr>
          <w:rFonts w:ascii="Times New Roman" w:hAnsi="Times New Roman"/>
          <w:sz w:val="28"/>
          <w:szCs w:val="28"/>
          <w:lang w:val="uk-UA" w:eastAsia="ru-RU"/>
        </w:rPr>
      </w:pPr>
    </w:p>
    <w:p w:rsidR="009214DD" w:rsidRDefault="009214DD" w:rsidP="009A6D53">
      <w:pPr>
        <w:spacing w:after="6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2. Директору </w:t>
      </w:r>
      <w:bookmarkStart w:id="5" w:name="_Hlk24459707"/>
      <w:r>
        <w:rPr>
          <w:rFonts w:ascii="Times New Roman" w:hAnsi="Times New Roman"/>
          <w:sz w:val="28"/>
          <w:szCs w:val="28"/>
          <w:lang w:val="uk-UA" w:eastAsia="ru-RU"/>
        </w:rPr>
        <w:t>КП «Дніпропетровський обласний центр соціально значущих хвороб» ДОР»</w:t>
      </w:r>
      <w:bookmarkEnd w:id="5"/>
      <w:r>
        <w:rPr>
          <w:rFonts w:ascii="Times New Roman" w:hAnsi="Times New Roman"/>
          <w:sz w:val="28"/>
          <w:szCs w:val="28"/>
          <w:lang w:val="uk-UA" w:eastAsia="ru-RU"/>
        </w:rPr>
        <w:t xml:space="preserve"> забезпечити:</w:t>
      </w:r>
    </w:p>
    <w:p w:rsidR="009214DD" w:rsidRDefault="009214DD" w:rsidP="009A6D53">
      <w:pPr>
        <w:spacing w:after="60" w:line="240" w:lineRule="auto"/>
        <w:ind w:firstLine="708"/>
        <w:jc w:val="both"/>
        <w:rPr>
          <w:rFonts w:ascii="Times New Roman" w:hAnsi="Times New Roman"/>
          <w:sz w:val="28"/>
          <w:szCs w:val="28"/>
          <w:lang w:val="uk-UA" w:eastAsia="ru-RU"/>
        </w:rPr>
      </w:pPr>
    </w:p>
    <w:p w:rsidR="009214DD" w:rsidRDefault="009214DD" w:rsidP="008A5E8C">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2.1. Передачу для подальшого використання виробів медичного призначення до </w:t>
      </w:r>
      <w:r w:rsidRPr="00D4248D">
        <w:rPr>
          <w:rFonts w:ascii="Times New Roman" w:hAnsi="Times New Roman"/>
          <w:sz w:val="28"/>
          <w:szCs w:val="28"/>
          <w:lang w:val="uk-UA" w:eastAsia="ru-RU"/>
        </w:rPr>
        <w:t>департаменту охорони здоров’я</w:t>
      </w:r>
      <w:r>
        <w:rPr>
          <w:rFonts w:ascii="Times New Roman" w:hAnsi="Times New Roman"/>
          <w:sz w:val="28"/>
          <w:szCs w:val="28"/>
          <w:lang w:val="uk-UA" w:eastAsia="ru-RU"/>
        </w:rPr>
        <w:t xml:space="preserve"> населення</w:t>
      </w:r>
      <w:r w:rsidRPr="00D4248D">
        <w:rPr>
          <w:rFonts w:ascii="Times New Roman" w:hAnsi="Times New Roman"/>
          <w:sz w:val="28"/>
          <w:szCs w:val="28"/>
          <w:lang w:val="uk-UA" w:eastAsia="ru-RU"/>
        </w:rPr>
        <w:t xml:space="preserve"> Дніпровської міської ради для КНП «Центр первинної медико-санітарної допомоги №4» ДМР»</w:t>
      </w:r>
      <w:r>
        <w:rPr>
          <w:rFonts w:ascii="Times New Roman" w:hAnsi="Times New Roman"/>
          <w:sz w:val="28"/>
          <w:szCs w:val="28"/>
          <w:lang w:val="uk-UA" w:eastAsia="ru-RU"/>
        </w:rPr>
        <w:t>, згідно з додатком.</w:t>
      </w:r>
    </w:p>
    <w:p w:rsidR="009214DD" w:rsidRDefault="009214DD" w:rsidP="008A5E8C">
      <w:pPr>
        <w:spacing w:after="0" w:line="240" w:lineRule="auto"/>
        <w:jc w:val="both"/>
        <w:rPr>
          <w:rFonts w:ascii="Times New Roman" w:hAnsi="Times New Roman"/>
          <w:sz w:val="28"/>
          <w:szCs w:val="28"/>
          <w:lang w:val="uk-UA" w:eastAsia="ru-RU"/>
        </w:rPr>
      </w:pPr>
    </w:p>
    <w:p w:rsidR="009214DD" w:rsidRPr="009A6D53" w:rsidRDefault="009214DD" w:rsidP="009A6D53">
      <w:pPr>
        <w:spacing w:after="0" w:line="240" w:lineRule="auto"/>
        <w:ind w:firstLine="708"/>
        <w:jc w:val="both"/>
        <w:rPr>
          <w:rFonts w:ascii="Times New Roman" w:hAnsi="Times New Roman"/>
          <w:bCs/>
          <w:sz w:val="28"/>
          <w:szCs w:val="28"/>
          <w:lang w:val="uk-UA" w:eastAsia="ru-RU"/>
        </w:rPr>
      </w:pPr>
      <w:r>
        <w:rPr>
          <w:rFonts w:ascii="Times New Roman" w:hAnsi="Times New Roman"/>
          <w:sz w:val="28"/>
          <w:szCs w:val="28"/>
          <w:lang w:val="uk-UA" w:eastAsia="ru-RU"/>
        </w:rPr>
        <w:t xml:space="preserve">2.2. Подання до </w:t>
      </w:r>
      <w:r>
        <w:rPr>
          <w:rFonts w:ascii="Times New Roman" w:hAnsi="Times New Roman"/>
          <w:bCs/>
          <w:sz w:val="28"/>
          <w:szCs w:val="28"/>
          <w:lang w:val="uk-UA" w:eastAsia="ru-RU"/>
        </w:rPr>
        <w:t>ДУ «</w:t>
      </w:r>
      <w:r>
        <w:rPr>
          <w:rFonts w:ascii="Times New Roman" w:hAnsi="Times New Roman"/>
          <w:sz w:val="28"/>
          <w:szCs w:val="28"/>
          <w:lang w:val="uk-UA" w:eastAsia="ru-RU"/>
        </w:rPr>
        <w:t>Центр громадського здоров’я  Міністерства охорони здоров’я України</w:t>
      </w:r>
      <w:r>
        <w:rPr>
          <w:rFonts w:ascii="Times New Roman" w:hAnsi="Times New Roman"/>
          <w:bCs/>
          <w:sz w:val="28"/>
          <w:szCs w:val="28"/>
          <w:lang w:val="uk-UA" w:eastAsia="ru-RU"/>
        </w:rPr>
        <w:t>» і</w:t>
      </w:r>
      <w:r>
        <w:rPr>
          <w:rFonts w:ascii="Times New Roman" w:hAnsi="Times New Roman"/>
          <w:sz w:val="28"/>
          <w:szCs w:val="28"/>
          <w:lang w:val="uk-UA" w:eastAsia="ru-RU"/>
        </w:rPr>
        <w:t xml:space="preserve">нформації про отримання, використання та запас виробів медичного призначення, закуплених за кошти Державного бюджету України на 2019 рік, згідно з додатком 10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Pr>
          <w:rFonts w:ascii="Times New Roman" w:hAnsi="Times New Roman"/>
          <w:color w:val="000000"/>
          <w:sz w:val="28"/>
          <w:szCs w:val="28"/>
          <w:lang w:val="uk-UA" w:eastAsia="ru-RU"/>
        </w:rPr>
        <w:t>2017 - 2018 роках</w:t>
      </w:r>
      <w:r>
        <w:rPr>
          <w:rFonts w:ascii="Times New Roman" w:hAnsi="Times New Roman"/>
          <w:sz w:val="28"/>
          <w:szCs w:val="28"/>
          <w:lang w:val="uk-UA" w:eastAsia="ru-RU"/>
        </w:rPr>
        <w:t>, затвердженого наказом Міністерства охорони здоров’я України від 27 квітня 2017 року №468.</w:t>
      </w:r>
    </w:p>
    <w:p w:rsidR="009214DD" w:rsidRDefault="009214DD" w:rsidP="008A5E8C">
      <w:pPr>
        <w:spacing w:after="0" w:line="240" w:lineRule="auto"/>
        <w:ind w:left="4410"/>
        <w:rPr>
          <w:rFonts w:ascii="Times New Roman" w:hAnsi="Times New Roman"/>
          <w:sz w:val="28"/>
          <w:szCs w:val="28"/>
          <w:lang w:val="uk-UA" w:eastAsia="ru-RU"/>
        </w:rPr>
      </w:pPr>
    </w:p>
    <w:p w:rsidR="009214DD" w:rsidRDefault="009214DD" w:rsidP="009A6D53">
      <w:pPr>
        <w:spacing w:after="0" w:line="240" w:lineRule="auto"/>
        <w:ind w:left="5664"/>
        <w:rPr>
          <w:rFonts w:ascii="Times New Roman" w:hAnsi="Times New Roman"/>
          <w:sz w:val="28"/>
          <w:szCs w:val="28"/>
          <w:lang w:val="uk-UA" w:eastAsia="ru-RU"/>
        </w:rPr>
      </w:pPr>
      <w:r>
        <w:rPr>
          <w:rFonts w:ascii="Times New Roman" w:hAnsi="Times New Roman"/>
          <w:sz w:val="28"/>
          <w:szCs w:val="28"/>
          <w:lang w:val="uk-UA" w:eastAsia="ru-RU"/>
        </w:rPr>
        <w:t xml:space="preserve">Термін: щомісячно до 10 числа </w:t>
      </w:r>
      <w:r>
        <w:rPr>
          <w:rFonts w:ascii="Times New Roman" w:hAnsi="Times New Roman"/>
          <w:sz w:val="28"/>
          <w:szCs w:val="28"/>
          <w:lang w:val="uk-UA" w:eastAsia="ru-RU"/>
        </w:rPr>
        <w:br/>
        <w:t>місяця, наступного за звітним.</w:t>
      </w:r>
    </w:p>
    <w:p w:rsidR="009214DD" w:rsidRDefault="009214DD" w:rsidP="008A5E8C">
      <w:pPr>
        <w:spacing w:after="60" w:line="240" w:lineRule="auto"/>
        <w:jc w:val="both"/>
        <w:rPr>
          <w:rFonts w:ascii="Times New Roman" w:hAnsi="Times New Roman"/>
          <w:sz w:val="28"/>
          <w:szCs w:val="28"/>
          <w:lang w:val="uk-UA" w:eastAsia="ru-RU"/>
        </w:rPr>
      </w:pPr>
    </w:p>
    <w:p w:rsidR="009214DD" w:rsidRDefault="009214DD" w:rsidP="009A6D53">
      <w:pPr>
        <w:spacing w:after="60" w:line="240" w:lineRule="auto"/>
        <w:ind w:firstLine="709"/>
        <w:jc w:val="both"/>
        <w:rPr>
          <w:rFonts w:ascii="Times New Roman" w:hAnsi="Times New Roman"/>
          <w:sz w:val="28"/>
          <w:szCs w:val="28"/>
          <w:lang w:val="uk-UA" w:eastAsia="ru-RU"/>
        </w:rPr>
      </w:pPr>
      <w:r>
        <w:rPr>
          <w:rFonts w:ascii="Times New Roman" w:hAnsi="Times New Roman"/>
          <w:sz w:val="28"/>
          <w:szCs w:val="28"/>
          <w:lang w:val="uk-UA" w:eastAsia="ru-RU"/>
        </w:rPr>
        <w:t xml:space="preserve">2.3. Подання до ДП «Укрмедпостач» МОЗ України» актів списання виробів медичного призначення. </w:t>
      </w:r>
    </w:p>
    <w:p w:rsidR="009214DD" w:rsidRDefault="009214DD" w:rsidP="009A6D53">
      <w:pPr>
        <w:spacing w:after="0" w:line="240" w:lineRule="auto"/>
        <w:ind w:left="5670"/>
        <w:jc w:val="both"/>
        <w:rPr>
          <w:rFonts w:ascii="Times New Roman" w:hAnsi="Times New Roman"/>
          <w:sz w:val="28"/>
          <w:szCs w:val="28"/>
          <w:lang w:val="uk-UA" w:eastAsia="ru-RU"/>
        </w:rPr>
      </w:pPr>
      <w:r>
        <w:rPr>
          <w:rFonts w:ascii="Times New Roman" w:hAnsi="Times New Roman"/>
          <w:sz w:val="28"/>
          <w:szCs w:val="28"/>
          <w:lang w:val="uk-UA" w:eastAsia="ru-RU"/>
        </w:rPr>
        <w:t xml:space="preserve">Термін: щомісячно до </w:t>
      </w:r>
      <w:r>
        <w:rPr>
          <w:rFonts w:ascii="Times New Roman" w:hAnsi="Times New Roman"/>
          <w:sz w:val="28"/>
          <w:szCs w:val="28"/>
          <w:lang w:eastAsia="ru-RU"/>
        </w:rPr>
        <w:t>6</w:t>
      </w:r>
      <w:r>
        <w:rPr>
          <w:rFonts w:ascii="Times New Roman" w:hAnsi="Times New Roman"/>
          <w:sz w:val="28"/>
          <w:szCs w:val="28"/>
          <w:lang w:val="uk-UA" w:eastAsia="ru-RU"/>
        </w:rPr>
        <w:t xml:space="preserve"> числа </w:t>
      </w:r>
      <w:r>
        <w:rPr>
          <w:rFonts w:ascii="Times New Roman" w:hAnsi="Times New Roman"/>
          <w:sz w:val="28"/>
          <w:szCs w:val="28"/>
          <w:lang w:val="uk-UA" w:eastAsia="ru-RU"/>
        </w:rPr>
        <w:br/>
        <w:t>місяця, наступного за звітним.</w:t>
      </w:r>
    </w:p>
    <w:p w:rsidR="009214DD" w:rsidRDefault="009214DD" w:rsidP="008A5E8C">
      <w:pPr>
        <w:spacing w:after="0" w:line="240" w:lineRule="auto"/>
        <w:jc w:val="both"/>
        <w:rPr>
          <w:rFonts w:ascii="Times New Roman" w:hAnsi="Times New Roman"/>
          <w:sz w:val="28"/>
          <w:szCs w:val="28"/>
          <w:lang w:val="uk-UA" w:eastAsia="ru-RU"/>
        </w:rPr>
      </w:pPr>
    </w:p>
    <w:p w:rsidR="009214DD" w:rsidRDefault="009214DD" w:rsidP="008A5E8C">
      <w:pPr>
        <w:spacing w:after="0" w:line="240" w:lineRule="auto"/>
        <w:ind w:firstLine="708"/>
        <w:contextualSpacing/>
        <w:jc w:val="both"/>
        <w:rPr>
          <w:rFonts w:ascii="Times New Roman" w:hAnsi="Times New Roman"/>
          <w:sz w:val="28"/>
          <w:szCs w:val="28"/>
          <w:lang w:val="uk-UA" w:eastAsia="ru-RU"/>
        </w:rPr>
      </w:pPr>
      <w:r>
        <w:rPr>
          <w:rFonts w:ascii="Times New Roman" w:hAnsi="Times New Roman"/>
          <w:sz w:val="28"/>
          <w:szCs w:val="28"/>
          <w:lang w:val="uk-UA" w:eastAsia="ru-RU"/>
        </w:rPr>
        <w:t>3.Директору д</w:t>
      </w:r>
      <w:r w:rsidRPr="00D4248D">
        <w:rPr>
          <w:rFonts w:ascii="Times New Roman" w:hAnsi="Times New Roman"/>
          <w:sz w:val="28"/>
          <w:szCs w:val="28"/>
          <w:lang w:val="uk-UA" w:eastAsia="ru-RU"/>
        </w:rPr>
        <w:t>епартаменту охорони здоров’я</w:t>
      </w:r>
      <w:r>
        <w:rPr>
          <w:rFonts w:ascii="Times New Roman" w:hAnsi="Times New Roman"/>
          <w:sz w:val="28"/>
          <w:szCs w:val="28"/>
          <w:lang w:val="uk-UA" w:eastAsia="ru-RU"/>
        </w:rPr>
        <w:t xml:space="preserve"> населення</w:t>
      </w:r>
      <w:r w:rsidRPr="00D4248D">
        <w:rPr>
          <w:rFonts w:ascii="Times New Roman" w:hAnsi="Times New Roman"/>
          <w:sz w:val="28"/>
          <w:szCs w:val="28"/>
          <w:lang w:val="uk-UA" w:eastAsia="ru-RU"/>
        </w:rPr>
        <w:t xml:space="preserve"> Дніпровської міської ради </w:t>
      </w:r>
      <w:r>
        <w:rPr>
          <w:rFonts w:ascii="Times New Roman" w:hAnsi="Times New Roman"/>
          <w:sz w:val="28"/>
          <w:szCs w:val="28"/>
          <w:lang w:val="uk-UA" w:eastAsia="ru-RU"/>
        </w:rPr>
        <w:t>(за згодою) забезпечити:</w:t>
      </w:r>
    </w:p>
    <w:p w:rsidR="009214DD" w:rsidRDefault="009214DD" w:rsidP="008A5E8C">
      <w:pPr>
        <w:spacing w:after="0" w:line="240" w:lineRule="auto"/>
        <w:ind w:firstLine="708"/>
        <w:jc w:val="both"/>
        <w:rPr>
          <w:rFonts w:ascii="Times New Roman" w:hAnsi="Times New Roman"/>
          <w:sz w:val="28"/>
          <w:szCs w:val="28"/>
          <w:lang w:val="uk-UA" w:eastAsia="ru-RU"/>
        </w:rPr>
      </w:pPr>
    </w:p>
    <w:p w:rsidR="009214DD" w:rsidRDefault="009214DD" w:rsidP="008A5E8C">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eastAsia="ru-RU"/>
        </w:rPr>
        <w:t>3.1. Отримання</w:t>
      </w:r>
      <w:r w:rsidRPr="00D4248D">
        <w:rPr>
          <w:rFonts w:ascii="Times New Roman" w:hAnsi="Times New Roman"/>
          <w:sz w:val="28"/>
          <w:szCs w:val="28"/>
          <w:lang w:val="uk-UA" w:eastAsia="ru-RU"/>
        </w:rPr>
        <w:t>для КНП «Центр первинної медико-санітарної допомоги №4» ДМР»</w:t>
      </w:r>
      <w:r>
        <w:rPr>
          <w:rFonts w:ascii="Times New Roman" w:hAnsi="Times New Roman"/>
          <w:sz w:val="28"/>
          <w:szCs w:val="28"/>
          <w:lang w:val="uk-UA" w:eastAsia="ru-RU"/>
        </w:rPr>
        <w:t xml:space="preserve"> для подальшого використання виробів медичного призначення.</w:t>
      </w:r>
    </w:p>
    <w:p w:rsidR="009214DD" w:rsidRDefault="009214DD" w:rsidP="008A5E8C">
      <w:pPr>
        <w:spacing w:after="0" w:line="240" w:lineRule="auto"/>
        <w:jc w:val="both"/>
        <w:rPr>
          <w:rFonts w:ascii="Times New Roman" w:hAnsi="Times New Roman"/>
          <w:sz w:val="28"/>
          <w:szCs w:val="28"/>
          <w:lang w:val="uk-UA"/>
        </w:rPr>
      </w:pPr>
    </w:p>
    <w:p w:rsidR="009214DD" w:rsidRDefault="009214DD" w:rsidP="008A5E8C">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3.2. Персональну відповідальність, контроль за збереженням та раціональним і своєчасним виробів медичного призначення</w:t>
      </w:r>
      <w:r>
        <w:rPr>
          <w:rFonts w:ascii="Times New Roman" w:hAnsi="Times New Roman"/>
          <w:sz w:val="28"/>
          <w:szCs w:val="28"/>
          <w:lang w:val="uk-UA" w:eastAsia="ru-RU"/>
        </w:rPr>
        <w:t>.</w:t>
      </w:r>
    </w:p>
    <w:p w:rsidR="009214DD" w:rsidRDefault="009214DD" w:rsidP="009A6D53">
      <w:pPr>
        <w:spacing w:after="0" w:line="240" w:lineRule="auto"/>
        <w:jc w:val="both"/>
        <w:rPr>
          <w:rFonts w:ascii="Times New Roman" w:hAnsi="Times New Roman"/>
          <w:sz w:val="28"/>
          <w:szCs w:val="28"/>
          <w:lang w:val="uk-UA" w:eastAsia="ru-RU"/>
        </w:rPr>
      </w:pPr>
    </w:p>
    <w:p w:rsidR="009214DD" w:rsidRDefault="009214DD">
      <w:pPr>
        <w:spacing w:after="0" w:line="240" w:lineRule="auto"/>
        <w:jc w:val="both"/>
        <w:rPr>
          <w:rFonts w:ascii="Times New Roman" w:hAnsi="Times New Roman"/>
          <w:sz w:val="28"/>
          <w:szCs w:val="28"/>
          <w:lang w:val="uk-UA"/>
        </w:rPr>
      </w:pPr>
      <w:r>
        <w:rPr>
          <w:rFonts w:ascii="Times New Roman" w:hAnsi="Times New Roman"/>
          <w:sz w:val="28"/>
          <w:szCs w:val="28"/>
          <w:lang w:val="uk-UA" w:eastAsia="ru-RU"/>
        </w:rPr>
        <w:tab/>
        <w:t>3.3.</w:t>
      </w:r>
      <w:r>
        <w:rPr>
          <w:rFonts w:ascii="Times New Roman" w:hAnsi="Times New Roman"/>
          <w:sz w:val="28"/>
          <w:szCs w:val="20"/>
          <w:lang w:val="uk-UA"/>
        </w:rPr>
        <w:t xml:space="preserve">Своєчасне надання актів про списання </w:t>
      </w:r>
      <w:r>
        <w:rPr>
          <w:rFonts w:ascii="Times New Roman" w:hAnsi="Times New Roman"/>
          <w:sz w:val="28"/>
          <w:szCs w:val="28"/>
          <w:lang w:val="uk-UA" w:eastAsia="ru-RU"/>
        </w:rPr>
        <w:t>виробів медичного призначення</w:t>
      </w:r>
      <w:r>
        <w:rPr>
          <w:rFonts w:ascii="Times New Roman" w:hAnsi="Times New Roman"/>
          <w:sz w:val="28"/>
          <w:szCs w:val="20"/>
          <w:lang w:val="uk-UA"/>
        </w:rPr>
        <w:t xml:space="preserve">до </w:t>
      </w:r>
      <w:r>
        <w:rPr>
          <w:rFonts w:ascii="Times New Roman" w:hAnsi="Times New Roman"/>
          <w:sz w:val="28"/>
          <w:szCs w:val="28"/>
          <w:lang w:val="uk-UA" w:eastAsia="ru-RU"/>
        </w:rPr>
        <w:t>КП «Дніпропетровський обласний центр соціально значущих хвороб» ДОР»</w:t>
      </w:r>
      <w:r>
        <w:rPr>
          <w:rFonts w:ascii="Times New Roman" w:hAnsi="Times New Roman"/>
          <w:sz w:val="28"/>
          <w:szCs w:val="28"/>
          <w:lang w:val="uk-UA"/>
        </w:rPr>
        <w:t>.</w:t>
      </w:r>
    </w:p>
    <w:p w:rsidR="009214DD" w:rsidRDefault="009214DD">
      <w:pPr>
        <w:spacing w:after="0" w:line="240" w:lineRule="auto"/>
        <w:ind w:left="5580"/>
        <w:jc w:val="both"/>
        <w:rPr>
          <w:rFonts w:ascii="Times New Roman" w:hAnsi="Times New Roman"/>
          <w:sz w:val="28"/>
          <w:szCs w:val="28"/>
          <w:lang w:val="uk-UA" w:eastAsia="ru-RU"/>
        </w:rPr>
      </w:pPr>
      <w:r>
        <w:rPr>
          <w:rFonts w:ascii="Times New Roman" w:hAnsi="Times New Roman"/>
          <w:sz w:val="28"/>
          <w:szCs w:val="28"/>
          <w:lang w:val="uk-UA" w:eastAsia="ru-RU"/>
        </w:rPr>
        <w:t>Термін: щомісячно до 03 числа місяця, наступного за звітним</w:t>
      </w:r>
    </w:p>
    <w:p w:rsidR="009214DD" w:rsidRDefault="009214DD">
      <w:pPr>
        <w:spacing w:after="0" w:line="240" w:lineRule="auto"/>
        <w:ind w:left="5580"/>
        <w:jc w:val="both"/>
        <w:rPr>
          <w:rFonts w:ascii="Times New Roman" w:hAnsi="Times New Roman"/>
          <w:sz w:val="28"/>
          <w:szCs w:val="28"/>
          <w:lang w:val="uk-UA" w:eastAsia="ru-RU"/>
        </w:rPr>
      </w:pPr>
    </w:p>
    <w:p w:rsidR="009214DD" w:rsidRDefault="009214DD" w:rsidP="009A6D53">
      <w:pPr>
        <w:spacing w:after="0" w:line="240" w:lineRule="auto"/>
        <w:ind w:firstLine="708"/>
        <w:jc w:val="both"/>
        <w:rPr>
          <w:rFonts w:ascii="Times New Roman" w:hAnsi="Times New Roman"/>
          <w:sz w:val="28"/>
          <w:szCs w:val="28"/>
          <w:lang w:val="uk-UA" w:eastAsia="ru-RU"/>
        </w:rPr>
      </w:pPr>
      <w:bookmarkStart w:id="6" w:name="_Hlk47010264"/>
      <w:r>
        <w:rPr>
          <w:rFonts w:ascii="Times New Roman" w:hAnsi="Times New Roman"/>
          <w:sz w:val="28"/>
          <w:szCs w:val="28"/>
          <w:lang w:val="uk-UA" w:eastAsia="ru-RU"/>
        </w:rPr>
        <w:t>4. Облік матеріальних цінностей проводити відповідно до наказу департаменту охорони здоров’я облдержадміністрації від 04 січня 2021 року №1/0/197-21 «Щодо обліку матеріальних цінностей, які надходять до області шляхом централізованого постачання».</w:t>
      </w:r>
    </w:p>
    <w:p w:rsidR="009214DD" w:rsidRDefault="009214DD">
      <w:pPr>
        <w:spacing w:after="0" w:line="18" w:lineRule="atLeast"/>
        <w:jc w:val="both"/>
        <w:rPr>
          <w:rFonts w:ascii="Times New Roman" w:hAnsi="Times New Roman"/>
          <w:sz w:val="28"/>
          <w:szCs w:val="28"/>
          <w:lang w:val="uk-UA" w:eastAsia="ru-RU"/>
        </w:rPr>
      </w:pPr>
    </w:p>
    <w:p w:rsidR="009214DD" w:rsidRDefault="009214DD" w:rsidP="009A6D53">
      <w:pPr>
        <w:spacing w:after="0" w:line="18" w:lineRule="atLeast"/>
        <w:ind w:firstLine="708"/>
        <w:jc w:val="both"/>
        <w:rPr>
          <w:rFonts w:ascii="Times New Roman" w:hAnsi="Times New Roman"/>
          <w:sz w:val="28"/>
          <w:szCs w:val="28"/>
          <w:lang w:val="uk-UA" w:eastAsia="ru-RU"/>
        </w:rPr>
      </w:pPr>
      <w:r>
        <w:rPr>
          <w:rFonts w:ascii="Times New Roman" w:hAnsi="Times New Roman"/>
          <w:sz w:val="28"/>
          <w:szCs w:val="28"/>
          <w:lang w:val="uk-UA" w:eastAsia="ru-RU"/>
        </w:rPr>
        <w:t>5.</w:t>
      </w:r>
      <w:r>
        <w:rPr>
          <w:rFonts w:ascii="Times New Roman" w:hAnsi="Times New Roman"/>
          <w:sz w:val="28"/>
          <w:szCs w:val="28"/>
          <w:lang w:val="uk-UA" w:eastAsia="ru-RU"/>
        </w:rPr>
        <w:tab/>
        <w:t xml:space="preserve"> Головному спеціалісту відділу лікувально-профілактичної допомоги дорослому населенню (Покрова) надати:</w:t>
      </w:r>
    </w:p>
    <w:p w:rsidR="009214DD" w:rsidRDefault="009214DD">
      <w:pPr>
        <w:spacing w:after="0" w:line="18" w:lineRule="atLeast"/>
        <w:jc w:val="both"/>
        <w:rPr>
          <w:rFonts w:ascii="Times New Roman" w:hAnsi="Times New Roman"/>
          <w:sz w:val="28"/>
          <w:szCs w:val="28"/>
          <w:lang w:val="uk-UA" w:eastAsia="ru-RU"/>
        </w:rPr>
      </w:pPr>
    </w:p>
    <w:p w:rsidR="009214DD" w:rsidRDefault="009214DD" w:rsidP="009A6D53">
      <w:pPr>
        <w:spacing w:after="0" w:line="18" w:lineRule="atLeast"/>
        <w:ind w:firstLine="708"/>
        <w:jc w:val="both"/>
        <w:rPr>
          <w:rFonts w:ascii="Times New Roman" w:hAnsi="Times New Roman"/>
          <w:sz w:val="28"/>
          <w:szCs w:val="28"/>
          <w:lang w:val="uk-UA" w:eastAsia="ru-RU"/>
        </w:rPr>
      </w:pPr>
      <w:r>
        <w:rPr>
          <w:rFonts w:ascii="Times New Roman" w:hAnsi="Times New Roman"/>
          <w:sz w:val="28"/>
          <w:szCs w:val="28"/>
          <w:lang w:val="uk-UA" w:eastAsia="ru-RU"/>
        </w:rPr>
        <w:t>5.1.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9214DD" w:rsidRDefault="009214DD">
      <w:pPr>
        <w:spacing w:after="0" w:line="18" w:lineRule="atLeast"/>
        <w:jc w:val="both"/>
        <w:rPr>
          <w:rFonts w:ascii="Times New Roman" w:hAnsi="Times New Roman"/>
          <w:sz w:val="28"/>
          <w:szCs w:val="28"/>
          <w:lang w:val="uk-UA" w:eastAsia="ru-RU"/>
        </w:rPr>
      </w:pPr>
    </w:p>
    <w:p w:rsidR="009214DD" w:rsidRDefault="009214DD" w:rsidP="00D90901">
      <w:pPr>
        <w:spacing w:after="0" w:line="18" w:lineRule="atLeast"/>
        <w:ind w:firstLine="708"/>
        <w:jc w:val="both"/>
        <w:rPr>
          <w:rFonts w:ascii="Times New Roman" w:hAnsi="Times New Roman"/>
          <w:sz w:val="28"/>
          <w:szCs w:val="28"/>
          <w:lang w:val="uk-UA" w:eastAsia="ru-RU"/>
        </w:rPr>
      </w:pPr>
      <w:r>
        <w:rPr>
          <w:rFonts w:ascii="Times New Roman" w:hAnsi="Times New Roman"/>
          <w:sz w:val="28"/>
          <w:szCs w:val="28"/>
          <w:lang w:val="uk-UA" w:eastAsia="ru-RU"/>
        </w:rPr>
        <w:t>5.2.</w:t>
      </w:r>
      <w:r>
        <w:rPr>
          <w:rFonts w:ascii="Times New Roman" w:hAnsi="Times New Roman"/>
          <w:sz w:val="28"/>
          <w:szCs w:val="28"/>
          <w:lang w:val="uk-UA" w:eastAsia="ru-RU"/>
        </w:rPr>
        <w:tab/>
        <w:t xml:space="preserve"> Копію даного наказу до Міністерства охорони здоров’я України в дводенний термін з дня реєстрації даного наказу.</w:t>
      </w:r>
    </w:p>
    <w:p w:rsidR="009214DD" w:rsidRDefault="009214DD">
      <w:pPr>
        <w:spacing w:after="0" w:line="18" w:lineRule="atLeast"/>
        <w:jc w:val="both"/>
        <w:rPr>
          <w:rFonts w:ascii="Times New Roman" w:hAnsi="Times New Roman"/>
          <w:sz w:val="28"/>
          <w:szCs w:val="28"/>
          <w:lang w:val="uk-UA" w:eastAsia="ru-RU"/>
        </w:rPr>
      </w:pPr>
    </w:p>
    <w:p w:rsidR="009214DD" w:rsidRDefault="009214DD" w:rsidP="00D90901">
      <w:pPr>
        <w:spacing w:after="12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6. Контроль за виконанням наказу покласти на заступників директора департаменту охорони здоров’я облдержадміністрації, відповідальних за напрямком роботи.</w:t>
      </w:r>
    </w:p>
    <w:p w:rsidR="009214DD" w:rsidRDefault="009214DD">
      <w:pPr>
        <w:spacing w:after="120" w:line="240" w:lineRule="auto"/>
        <w:jc w:val="both"/>
        <w:rPr>
          <w:rFonts w:ascii="Times New Roman" w:hAnsi="Times New Roman"/>
          <w:sz w:val="28"/>
          <w:szCs w:val="28"/>
          <w:lang w:val="uk-UA" w:eastAsia="ru-RU"/>
        </w:rPr>
      </w:pPr>
    </w:p>
    <w:p w:rsidR="009214DD" w:rsidRDefault="009214DD">
      <w:pPr>
        <w:spacing w:after="0" w:line="240" w:lineRule="auto"/>
        <w:ind w:left="900"/>
        <w:jc w:val="both"/>
        <w:rPr>
          <w:rFonts w:ascii="Times New Roman" w:hAnsi="Times New Roman"/>
          <w:sz w:val="28"/>
          <w:szCs w:val="28"/>
          <w:lang w:val="uk-UA" w:eastAsia="ru-RU"/>
        </w:rPr>
      </w:pPr>
      <w:r>
        <w:rPr>
          <w:rFonts w:ascii="Times New Roman" w:hAnsi="Times New Roman"/>
          <w:sz w:val="28"/>
          <w:szCs w:val="28"/>
          <w:lang w:val="uk-UA" w:eastAsia="ru-RU"/>
        </w:rPr>
        <w:t>Підстава:</w:t>
      </w:r>
    </w:p>
    <w:p w:rsidR="009214DD" w:rsidRDefault="009214DD">
      <w:pPr>
        <w:pStyle w:val="ListParagraph"/>
        <w:numPr>
          <w:ilvl w:val="0"/>
          <w:numId w:val="2"/>
        </w:numPr>
        <w:spacing w:after="0" w:line="240" w:lineRule="auto"/>
        <w:ind w:left="0"/>
        <w:jc w:val="both"/>
        <w:rPr>
          <w:rFonts w:ascii="Times New Roman" w:hAnsi="Times New Roman"/>
          <w:sz w:val="28"/>
          <w:szCs w:val="28"/>
          <w:lang w:val="uk-UA" w:eastAsia="ru-RU"/>
        </w:rPr>
      </w:pPr>
      <w:r>
        <w:rPr>
          <w:rFonts w:ascii="Times New Roman" w:hAnsi="Times New Roman"/>
          <w:sz w:val="28"/>
          <w:szCs w:val="28"/>
          <w:lang w:val="uk-UA" w:eastAsia="ru-RU"/>
        </w:rPr>
        <w:t>наказ департаменту охорони здоров’я облдержадміністрації</w:t>
      </w:r>
      <w:r>
        <w:rPr>
          <w:rFonts w:ascii="Times New Roman" w:hAnsi="Times New Roman"/>
          <w:sz w:val="28"/>
          <w:szCs w:val="20"/>
          <w:lang w:val="uk-UA" w:eastAsia="ru-RU"/>
        </w:rPr>
        <w:br/>
        <w:t>від 07</w:t>
      </w:r>
      <w:r>
        <w:rPr>
          <w:rFonts w:ascii="Times New Roman" w:hAnsi="Times New Roman"/>
          <w:sz w:val="28"/>
          <w:szCs w:val="28"/>
          <w:lang w:val="uk-UA" w:eastAsia="ru-RU"/>
        </w:rPr>
        <w:t xml:space="preserve"> травня 2020 року № 629/0/197-20;</w:t>
      </w:r>
    </w:p>
    <w:p w:rsidR="009214DD" w:rsidRDefault="009214DD" w:rsidP="00D0754B">
      <w:pPr>
        <w:pStyle w:val="ListParagraph"/>
        <w:numPr>
          <w:ilvl w:val="0"/>
          <w:numId w:val="2"/>
        </w:numPr>
        <w:spacing w:after="0" w:line="240" w:lineRule="auto"/>
        <w:ind w:left="0"/>
        <w:jc w:val="both"/>
        <w:rPr>
          <w:rFonts w:ascii="Times New Roman" w:hAnsi="Times New Roman"/>
          <w:sz w:val="28"/>
          <w:szCs w:val="28"/>
          <w:lang w:val="uk-UA" w:eastAsia="ru-RU"/>
        </w:rPr>
      </w:pPr>
      <w:r>
        <w:rPr>
          <w:rFonts w:ascii="Times New Roman" w:hAnsi="Times New Roman"/>
          <w:sz w:val="28"/>
          <w:szCs w:val="28"/>
          <w:lang w:val="uk-UA" w:eastAsia="ru-RU"/>
        </w:rPr>
        <w:t>лист</w:t>
      </w:r>
      <w:r w:rsidRPr="0084735F">
        <w:rPr>
          <w:rFonts w:ascii="Times New Roman" w:hAnsi="Times New Roman"/>
          <w:sz w:val="28"/>
          <w:szCs w:val="28"/>
          <w:lang w:val="uk-UA" w:eastAsia="ru-RU"/>
        </w:rPr>
        <w:t>департаменту охорони здоров’я облдержадміністрації</w:t>
      </w:r>
      <w:r>
        <w:rPr>
          <w:rFonts w:ascii="Times New Roman" w:hAnsi="Times New Roman"/>
          <w:sz w:val="28"/>
          <w:szCs w:val="28"/>
          <w:lang w:val="uk-UA" w:eastAsia="ru-RU"/>
        </w:rPr>
        <w:t xml:space="preserve">  від 09 лютого 2021 року №1108/0/29-21; </w:t>
      </w:r>
    </w:p>
    <w:p w:rsidR="009214DD" w:rsidRPr="00DC0A32" w:rsidRDefault="009214DD">
      <w:pPr>
        <w:pStyle w:val="ListParagraph"/>
        <w:numPr>
          <w:ilvl w:val="0"/>
          <w:numId w:val="2"/>
        </w:numPr>
        <w:tabs>
          <w:tab w:val="left" w:pos="540"/>
        </w:tabs>
        <w:spacing w:after="0" w:line="240" w:lineRule="auto"/>
        <w:ind w:left="0"/>
        <w:jc w:val="both"/>
        <w:rPr>
          <w:rFonts w:ascii="Times New Roman" w:hAnsi="Times New Roman"/>
          <w:sz w:val="28"/>
          <w:szCs w:val="28"/>
          <w:lang w:val="uk-UA" w:eastAsia="ru-RU"/>
        </w:rPr>
      </w:pPr>
      <w:r>
        <w:rPr>
          <w:rFonts w:ascii="Times New Roman" w:hAnsi="Times New Roman"/>
          <w:sz w:val="28"/>
          <w:szCs w:val="28"/>
          <w:lang w:val="uk-UA" w:eastAsia="ru-RU"/>
        </w:rPr>
        <w:t xml:space="preserve">лист КП «Дніпропетровський обласний центр соціально значущих хвороб» ДОР» від </w:t>
      </w:r>
      <w:r w:rsidRPr="00DC0A32">
        <w:rPr>
          <w:rFonts w:ascii="Times New Roman" w:hAnsi="Times New Roman"/>
          <w:sz w:val="28"/>
          <w:szCs w:val="28"/>
          <w:lang w:val="uk-UA" w:eastAsia="ru-RU"/>
        </w:rPr>
        <w:t>11березня 2021 року № 324/21;</w:t>
      </w:r>
    </w:p>
    <w:p w:rsidR="009214DD" w:rsidRDefault="009214DD" w:rsidP="00D25335">
      <w:pPr>
        <w:pStyle w:val="ListParagraph"/>
        <w:numPr>
          <w:ilvl w:val="0"/>
          <w:numId w:val="2"/>
        </w:numPr>
        <w:tabs>
          <w:tab w:val="left" w:pos="540"/>
        </w:tabs>
        <w:spacing w:after="0" w:line="240" w:lineRule="auto"/>
        <w:ind w:left="0"/>
        <w:jc w:val="both"/>
        <w:rPr>
          <w:rFonts w:ascii="Times New Roman" w:hAnsi="Times New Roman"/>
          <w:sz w:val="28"/>
          <w:szCs w:val="28"/>
          <w:lang w:val="uk-UA" w:eastAsia="ru-RU"/>
        </w:rPr>
      </w:pPr>
      <w:r>
        <w:rPr>
          <w:rFonts w:ascii="Times New Roman" w:hAnsi="Times New Roman"/>
          <w:sz w:val="28"/>
          <w:szCs w:val="28"/>
          <w:lang w:val="uk-UA" w:eastAsia="ru-RU"/>
        </w:rPr>
        <w:t xml:space="preserve">лист </w:t>
      </w:r>
      <w:r w:rsidRPr="0084735F">
        <w:rPr>
          <w:rFonts w:ascii="Times New Roman" w:hAnsi="Times New Roman"/>
          <w:sz w:val="28"/>
          <w:szCs w:val="28"/>
          <w:lang w:val="uk-UA" w:eastAsia="ru-RU"/>
        </w:rPr>
        <w:t>департаменту охорони здоров’я</w:t>
      </w:r>
      <w:r>
        <w:rPr>
          <w:rFonts w:ascii="Times New Roman" w:hAnsi="Times New Roman"/>
          <w:sz w:val="28"/>
          <w:szCs w:val="28"/>
          <w:lang w:val="uk-UA" w:eastAsia="ru-RU"/>
        </w:rPr>
        <w:t xml:space="preserve"> населення</w:t>
      </w:r>
      <w:r w:rsidRPr="0084735F">
        <w:rPr>
          <w:rFonts w:ascii="Times New Roman" w:hAnsi="Times New Roman"/>
          <w:sz w:val="28"/>
          <w:szCs w:val="28"/>
          <w:lang w:val="uk-UA" w:eastAsia="ru-RU"/>
        </w:rPr>
        <w:t xml:space="preserve"> Дніпровської міської ради </w:t>
      </w:r>
      <w:r>
        <w:rPr>
          <w:rFonts w:ascii="Times New Roman" w:hAnsi="Times New Roman"/>
          <w:sz w:val="28"/>
          <w:szCs w:val="28"/>
          <w:lang w:val="uk-UA" w:eastAsia="ru-RU"/>
        </w:rPr>
        <w:t xml:space="preserve">від 24лютого 2021 року № </w:t>
      </w:r>
      <w:bookmarkEnd w:id="6"/>
      <w:r>
        <w:rPr>
          <w:rFonts w:ascii="Times New Roman" w:hAnsi="Times New Roman"/>
          <w:sz w:val="28"/>
          <w:szCs w:val="28"/>
          <w:lang w:val="uk-UA" w:eastAsia="ru-RU"/>
        </w:rPr>
        <w:t>3/22-710.</w:t>
      </w:r>
    </w:p>
    <w:p w:rsidR="009214DD" w:rsidRDefault="009214DD" w:rsidP="00D25335">
      <w:pPr>
        <w:pStyle w:val="ListParagraph"/>
        <w:tabs>
          <w:tab w:val="left" w:pos="540"/>
        </w:tabs>
        <w:spacing w:after="0" w:line="240" w:lineRule="auto"/>
        <w:ind w:left="0"/>
        <w:jc w:val="both"/>
        <w:rPr>
          <w:rFonts w:ascii="Times New Roman" w:hAnsi="Times New Roman"/>
          <w:sz w:val="28"/>
          <w:szCs w:val="28"/>
          <w:lang w:val="uk-UA" w:eastAsia="ru-RU"/>
        </w:rPr>
      </w:pPr>
    </w:p>
    <w:p w:rsidR="009214DD" w:rsidRPr="00D25335" w:rsidRDefault="009214DD" w:rsidP="00D25335">
      <w:pPr>
        <w:pStyle w:val="ListParagraph"/>
        <w:tabs>
          <w:tab w:val="left" w:pos="540"/>
        </w:tabs>
        <w:spacing w:after="0" w:line="240" w:lineRule="auto"/>
        <w:ind w:left="0"/>
        <w:jc w:val="both"/>
        <w:rPr>
          <w:rFonts w:ascii="Times New Roman" w:hAnsi="Times New Roman"/>
          <w:sz w:val="28"/>
          <w:szCs w:val="28"/>
          <w:lang w:val="uk-UA" w:eastAsia="ru-RU"/>
        </w:rPr>
      </w:pPr>
    </w:p>
    <w:p w:rsidR="009214DD" w:rsidRDefault="009214DD">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В.о. директора департаменту  </w:t>
      </w:r>
      <w:r>
        <w:rPr>
          <w:rFonts w:ascii="Times New Roman" w:hAnsi="Times New Roman"/>
          <w:sz w:val="28"/>
          <w:szCs w:val="28"/>
          <w:lang w:val="uk-UA" w:eastAsia="ru-RU"/>
        </w:rPr>
        <w:tab/>
      </w:r>
      <w:r>
        <w:rPr>
          <w:rFonts w:ascii="Times New Roman" w:hAnsi="Times New Roman"/>
          <w:sz w:val="28"/>
          <w:szCs w:val="28"/>
          <w:lang w:val="uk-UA" w:eastAsia="ru-RU"/>
        </w:rPr>
        <w:tab/>
      </w:r>
      <w:r>
        <w:rPr>
          <w:rFonts w:ascii="Times New Roman" w:hAnsi="Times New Roman"/>
          <w:sz w:val="28"/>
          <w:szCs w:val="28"/>
          <w:lang w:val="uk-UA" w:eastAsia="ru-RU"/>
        </w:rPr>
        <w:tab/>
        <w:t>Вікторія КУЛИК</w:t>
      </w:r>
    </w:p>
    <w:p w:rsidR="009214DD" w:rsidRDefault="009214DD">
      <w:pPr>
        <w:spacing w:after="0" w:line="240" w:lineRule="auto"/>
        <w:jc w:val="right"/>
        <w:rPr>
          <w:rFonts w:ascii="Times New Roman" w:hAnsi="Times New Roman"/>
          <w:sz w:val="28"/>
          <w:szCs w:val="28"/>
          <w:lang w:val="uk-UA" w:eastAsia="ru-RU"/>
        </w:rPr>
      </w:pPr>
    </w:p>
    <w:p w:rsidR="009214DD" w:rsidRDefault="009214DD">
      <w:pPr>
        <w:spacing w:after="0" w:line="240" w:lineRule="auto"/>
        <w:jc w:val="right"/>
        <w:rPr>
          <w:rFonts w:ascii="Times New Roman" w:hAnsi="Times New Roman"/>
          <w:sz w:val="28"/>
          <w:szCs w:val="28"/>
          <w:lang w:val="uk-UA" w:eastAsia="ru-RU"/>
        </w:rPr>
        <w:sectPr w:rsidR="009214DD" w:rsidSect="009A6D53">
          <w:headerReference w:type="default" r:id="rId8"/>
          <w:pgSz w:w="11906" w:h="16838"/>
          <w:pgMar w:top="1134" w:right="567" w:bottom="709" w:left="1701" w:header="720" w:footer="720" w:gutter="0"/>
          <w:pgNumType w:start="1"/>
          <w:cols w:space="720"/>
          <w:titlePg/>
          <w:docGrid w:linePitch="299"/>
        </w:sectPr>
      </w:pPr>
    </w:p>
    <w:p w:rsidR="009214DD" w:rsidRDefault="009214DD">
      <w:pPr>
        <w:spacing w:after="0" w:line="240" w:lineRule="auto"/>
        <w:jc w:val="right"/>
        <w:rPr>
          <w:rFonts w:ascii="Times New Roman" w:hAnsi="Times New Roman"/>
          <w:sz w:val="28"/>
          <w:szCs w:val="28"/>
          <w:lang w:val="uk-UA" w:eastAsia="ru-RU"/>
        </w:rPr>
      </w:pPr>
      <w:bookmarkStart w:id="7" w:name="_Hlk47008671"/>
      <w:r>
        <w:rPr>
          <w:rFonts w:ascii="Times New Roman" w:hAnsi="Times New Roman"/>
          <w:sz w:val="28"/>
          <w:szCs w:val="28"/>
          <w:lang w:val="uk-UA" w:eastAsia="ru-RU"/>
        </w:rPr>
        <w:t>Додаток</w:t>
      </w:r>
    </w:p>
    <w:p w:rsidR="009214DD" w:rsidRDefault="009214DD">
      <w:pPr>
        <w:tabs>
          <w:tab w:val="left" w:pos="2100"/>
        </w:tabs>
        <w:spacing w:after="0" w:line="240" w:lineRule="auto"/>
        <w:ind w:left="900"/>
        <w:jc w:val="right"/>
        <w:rPr>
          <w:rFonts w:ascii="Times New Roman" w:hAnsi="Times New Roman"/>
          <w:sz w:val="28"/>
          <w:szCs w:val="28"/>
          <w:lang w:val="uk-UA" w:eastAsia="ru-RU"/>
        </w:rPr>
      </w:pPr>
      <w:r>
        <w:rPr>
          <w:rFonts w:ascii="Times New Roman" w:hAnsi="Times New Roman"/>
          <w:sz w:val="28"/>
          <w:szCs w:val="28"/>
          <w:lang w:val="uk-UA" w:eastAsia="ru-RU"/>
        </w:rPr>
        <w:t xml:space="preserve"> наказу ДОЗ ОДА</w:t>
      </w:r>
    </w:p>
    <w:p w:rsidR="009214DD" w:rsidRDefault="009214DD">
      <w:pPr>
        <w:spacing w:after="0" w:line="240" w:lineRule="auto"/>
        <w:jc w:val="right"/>
        <w:rPr>
          <w:rFonts w:ascii="Times New Roman" w:hAnsi="Times New Roman"/>
          <w:sz w:val="28"/>
          <w:szCs w:val="28"/>
          <w:lang w:val="uk-UA" w:eastAsia="ru-RU"/>
        </w:rPr>
      </w:pPr>
      <w:r>
        <w:rPr>
          <w:rFonts w:ascii="Times New Roman" w:hAnsi="Times New Roman"/>
          <w:sz w:val="28"/>
          <w:szCs w:val="28"/>
          <w:lang w:val="uk-UA" w:eastAsia="ru-RU"/>
        </w:rPr>
        <w:t>_________№________</w:t>
      </w:r>
    </w:p>
    <w:p w:rsidR="009214DD" w:rsidRDefault="009214DD">
      <w:pPr>
        <w:spacing w:after="0" w:line="240" w:lineRule="auto"/>
        <w:jc w:val="right"/>
        <w:rPr>
          <w:rFonts w:ascii="Times New Roman" w:hAnsi="Times New Roman"/>
          <w:sz w:val="28"/>
          <w:szCs w:val="28"/>
          <w:lang w:val="uk-UA" w:eastAsia="ru-RU"/>
        </w:rPr>
      </w:pPr>
    </w:p>
    <w:p w:rsidR="009214DD" w:rsidRPr="00B85392" w:rsidRDefault="009214DD" w:rsidP="00B85392">
      <w:pPr>
        <w:jc w:val="center"/>
        <w:rPr>
          <w:rFonts w:ascii="Times New Roman" w:hAnsi="Times New Roman"/>
          <w:sz w:val="28"/>
          <w:szCs w:val="28"/>
          <w:lang w:val="uk-UA" w:eastAsia="ru-RU"/>
        </w:rPr>
      </w:pPr>
      <w:r>
        <w:rPr>
          <w:rFonts w:ascii="Times New Roman" w:hAnsi="Times New Roman"/>
          <w:bCs/>
          <w:sz w:val="28"/>
          <w:szCs w:val="28"/>
          <w:lang w:val="uk-UA" w:eastAsia="ru-RU"/>
        </w:rPr>
        <w:t>Перерозподіл виробів медичного призначення, закуплених за кошти державного бюджету України на 2019 рік, від</w:t>
      </w:r>
      <w:r>
        <w:rPr>
          <w:rFonts w:ascii="Times New Roman" w:hAnsi="Times New Roman"/>
          <w:bCs/>
          <w:sz w:val="28"/>
          <w:szCs w:val="28"/>
          <w:lang w:val="uk-UA" w:eastAsia="ru-RU"/>
        </w:rPr>
        <w:br/>
      </w:r>
      <w:r>
        <w:rPr>
          <w:rFonts w:ascii="Times New Roman" w:hAnsi="Times New Roman"/>
          <w:sz w:val="28"/>
          <w:szCs w:val="28"/>
          <w:lang w:val="uk-UA" w:eastAsia="ru-RU"/>
        </w:rPr>
        <w:t xml:space="preserve">КП «Дніпропетровський обласний центр соціально значущих хвороб» ДОР»до </w:t>
      </w:r>
      <w:r w:rsidRPr="00431536">
        <w:rPr>
          <w:rFonts w:ascii="Times New Roman" w:hAnsi="Times New Roman"/>
          <w:sz w:val="28"/>
          <w:szCs w:val="28"/>
          <w:lang w:val="uk-UA" w:eastAsia="ru-RU"/>
        </w:rPr>
        <w:t>КНП «Центр первинної медико-санітарної допомоги №4» ДМР»</w:t>
      </w:r>
    </w:p>
    <w:tbl>
      <w:tblPr>
        <w:tblW w:w="10348" w:type="dxa"/>
        <w:tblInd w:w="-601" w:type="dxa"/>
        <w:tblLayout w:type="fixed"/>
        <w:tblLook w:val="00A0"/>
      </w:tblPr>
      <w:tblGrid>
        <w:gridCol w:w="3403"/>
        <w:gridCol w:w="3827"/>
        <w:gridCol w:w="3118"/>
      </w:tblGrid>
      <w:tr w:rsidR="009214DD" w:rsidRPr="00CA34F5" w:rsidTr="00DF1D45">
        <w:trPr>
          <w:trHeight w:val="304"/>
        </w:trPr>
        <w:tc>
          <w:tcPr>
            <w:tcW w:w="10348" w:type="dxa"/>
            <w:gridSpan w:val="3"/>
            <w:tcBorders>
              <w:top w:val="single" w:sz="4" w:space="0" w:color="auto"/>
              <w:left w:val="single" w:sz="4" w:space="0" w:color="auto"/>
              <w:bottom w:val="single" w:sz="4" w:space="0" w:color="auto"/>
              <w:right w:val="single" w:sz="4" w:space="0" w:color="auto"/>
            </w:tcBorders>
          </w:tcPr>
          <w:p w:rsidR="009214DD" w:rsidRPr="00431536" w:rsidRDefault="009214DD" w:rsidP="00431536">
            <w:pPr>
              <w:widowControl w:val="0"/>
              <w:spacing w:after="0" w:line="240" w:lineRule="auto"/>
              <w:jc w:val="center"/>
              <w:rPr>
                <w:rFonts w:ascii="Times New Roman" w:hAnsi="Times New Roman"/>
                <w:color w:val="000000"/>
                <w:lang w:val="uk-UA" w:eastAsia="uk-UA"/>
              </w:rPr>
            </w:pPr>
            <w:r w:rsidRPr="00431536">
              <w:rPr>
                <w:rFonts w:ascii="Times New Roman" w:hAnsi="Times New Roman"/>
                <w:color w:val="000000"/>
                <w:lang w:val="uk-UA" w:eastAsia="uk-UA"/>
              </w:rPr>
              <w:t>Системи закриті для забору крові (пробірки типу вакутайнер з К3ЕДТА, утримувачі, голки)</w:t>
            </w:r>
          </w:p>
        </w:tc>
      </w:tr>
      <w:tr w:rsidR="009214DD" w:rsidRPr="008F7492" w:rsidTr="00DF1D45">
        <w:trPr>
          <w:trHeight w:val="1941"/>
        </w:trPr>
        <w:tc>
          <w:tcPr>
            <w:tcW w:w="3403" w:type="dxa"/>
            <w:tcBorders>
              <w:top w:val="single" w:sz="4" w:space="0" w:color="auto"/>
              <w:left w:val="single" w:sz="4" w:space="0" w:color="auto"/>
              <w:bottom w:val="single" w:sz="4" w:space="0" w:color="auto"/>
              <w:right w:val="single" w:sz="4" w:space="0" w:color="auto"/>
            </w:tcBorders>
          </w:tcPr>
          <w:p w:rsidR="009214DD" w:rsidRPr="00431536" w:rsidRDefault="009214DD" w:rsidP="00431536">
            <w:pPr>
              <w:spacing w:after="0" w:line="240" w:lineRule="auto"/>
              <w:rPr>
                <w:rFonts w:ascii="Times New Roman" w:hAnsi="Times New Roman"/>
                <w:color w:val="000000"/>
                <w:lang w:val="uk-UA" w:eastAsia="ru-RU"/>
              </w:rPr>
            </w:pPr>
            <w:bookmarkStart w:id="8" w:name="_Hlk64627630"/>
            <w:r w:rsidRPr="00431536">
              <w:rPr>
                <w:rFonts w:ascii="Times New Roman" w:hAnsi="Times New Roman"/>
                <w:color w:val="000000"/>
                <w:lang w:val="uk-UA" w:eastAsia="ru-RU"/>
              </w:rPr>
              <w:t>Вакуумна пробірка, 3мл, ЕДТА К3</w:t>
            </w:r>
            <w:bookmarkEnd w:id="8"/>
            <w:r w:rsidRPr="00431536">
              <w:rPr>
                <w:rFonts w:ascii="Times New Roman" w:hAnsi="Times New Roman"/>
                <w:color w:val="000000"/>
                <w:lang w:val="uk-UA" w:eastAsia="ru-RU"/>
              </w:rPr>
              <w:t>, Лавандова, 13х75 мм ПЕТ, каталожний номер CDLP 029, серія 19122650, т.п. до 25.06.21, виробник Ченду Річ СайенсІндастріКо., ЛТД., Китай</w:t>
            </w:r>
          </w:p>
        </w:tc>
        <w:tc>
          <w:tcPr>
            <w:tcW w:w="3827" w:type="dxa"/>
            <w:tcBorders>
              <w:top w:val="single" w:sz="4" w:space="0" w:color="auto"/>
              <w:left w:val="single" w:sz="4" w:space="0" w:color="auto"/>
              <w:bottom w:val="single" w:sz="4" w:space="0" w:color="auto"/>
              <w:right w:val="single" w:sz="4" w:space="0" w:color="auto"/>
            </w:tcBorders>
          </w:tcPr>
          <w:p w:rsidR="009214DD" w:rsidRPr="00431536" w:rsidRDefault="009214DD" w:rsidP="00431536">
            <w:pPr>
              <w:spacing w:after="0" w:line="240" w:lineRule="auto"/>
              <w:rPr>
                <w:rFonts w:ascii="Times New Roman" w:hAnsi="Times New Roman"/>
                <w:color w:val="000000"/>
                <w:lang w:val="uk-UA" w:eastAsia="ru-RU"/>
              </w:rPr>
            </w:pPr>
            <w:r w:rsidRPr="00431536">
              <w:rPr>
                <w:rFonts w:ascii="Times New Roman" w:hAnsi="Times New Roman"/>
                <w:color w:val="000000"/>
                <w:lang w:val="uk-UA" w:eastAsia="ru-RU"/>
              </w:rPr>
              <w:t>Голка для багатьох заборів зразків крові, каталожний номер CDNZ 043,  серія 20010308, т.п. до 02.01.22, виробник Ченду Річ СайенсІндастріКо., ЛТД., Китай</w:t>
            </w:r>
          </w:p>
        </w:tc>
        <w:tc>
          <w:tcPr>
            <w:tcW w:w="3118" w:type="dxa"/>
            <w:tcBorders>
              <w:top w:val="single" w:sz="4" w:space="0" w:color="auto"/>
              <w:left w:val="single" w:sz="4" w:space="0" w:color="auto"/>
              <w:bottom w:val="single" w:sz="4" w:space="0" w:color="auto"/>
              <w:right w:val="single" w:sz="4" w:space="0" w:color="auto"/>
            </w:tcBorders>
          </w:tcPr>
          <w:p w:rsidR="009214DD" w:rsidRPr="00431536" w:rsidRDefault="009214DD" w:rsidP="00431536">
            <w:pPr>
              <w:widowControl w:val="0"/>
              <w:spacing w:after="0" w:line="240" w:lineRule="auto"/>
              <w:rPr>
                <w:rFonts w:ascii="Times New Roman" w:hAnsi="Times New Roman"/>
                <w:color w:val="000000"/>
                <w:lang w:val="uk-UA" w:eastAsia="uk-UA"/>
              </w:rPr>
            </w:pPr>
            <w:r w:rsidRPr="00431536">
              <w:rPr>
                <w:rFonts w:ascii="Times New Roman" w:hAnsi="Times New Roman"/>
                <w:color w:val="000000"/>
                <w:lang w:val="uk-UA" w:eastAsia="uk-UA"/>
              </w:rPr>
              <w:t>Тримач, Розмір Стандарт , каталожний номер CDН 045,  серія 20010807, т.п. до 07.01.22, виробник Ченду Річ СайенсІндастріКо., ЛТД., Китай</w:t>
            </w:r>
          </w:p>
        </w:tc>
      </w:tr>
      <w:tr w:rsidR="009214DD" w:rsidRPr="00CA34F5" w:rsidTr="00DF1D45">
        <w:trPr>
          <w:trHeight w:val="247"/>
        </w:trPr>
        <w:tc>
          <w:tcPr>
            <w:tcW w:w="3403" w:type="dxa"/>
            <w:tcBorders>
              <w:top w:val="single" w:sz="4" w:space="0" w:color="auto"/>
              <w:left w:val="single" w:sz="4" w:space="0" w:color="auto"/>
              <w:bottom w:val="single" w:sz="4" w:space="0" w:color="auto"/>
              <w:right w:val="single" w:sz="4" w:space="0" w:color="auto"/>
            </w:tcBorders>
          </w:tcPr>
          <w:p w:rsidR="009214DD" w:rsidRPr="00431536" w:rsidRDefault="009214DD" w:rsidP="00431536">
            <w:pPr>
              <w:spacing w:after="0" w:line="240" w:lineRule="auto"/>
              <w:jc w:val="center"/>
              <w:rPr>
                <w:rFonts w:ascii="Times New Roman" w:hAnsi="Times New Roman"/>
                <w:color w:val="000000"/>
                <w:sz w:val="24"/>
                <w:szCs w:val="24"/>
                <w:lang w:val="uk-UA" w:eastAsia="uk-UA"/>
              </w:rPr>
            </w:pPr>
            <w:r w:rsidRPr="00431536">
              <w:rPr>
                <w:rFonts w:ascii="Times New Roman" w:hAnsi="Times New Roman"/>
                <w:color w:val="000000"/>
                <w:sz w:val="24"/>
                <w:szCs w:val="24"/>
                <w:lang w:val="uk-UA" w:eastAsia="uk-UA"/>
              </w:rPr>
              <w:t>шт.</w:t>
            </w:r>
          </w:p>
        </w:tc>
        <w:tc>
          <w:tcPr>
            <w:tcW w:w="3827" w:type="dxa"/>
            <w:tcBorders>
              <w:top w:val="single" w:sz="4" w:space="0" w:color="auto"/>
              <w:left w:val="single" w:sz="4" w:space="0" w:color="auto"/>
              <w:bottom w:val="single" w:sz="4" w:space="0" w:color="auto"/>
              <w:right w:val="single" w:sz="4" w:space="0" w:color="auto"/>
            </w:tcBorders>
          </w:tcPr>
          <w:p w:rsidR="009214DD" w:rsidRPr="00431536" w:rsidRDefault="009214DD" w:rsidP="00431536">
            <w:pPr>
              <w:spacing w:after="0" w:line="240" w:lineRule="auto"/>
              <w:jc w:val="center"/>
              <w:rPr>
                <w:rFonts w:ascii="Times New Roman" w:hAnsi="Times New Roman"/>
                <w:color w:val="000000"/>
                <w:sz w:val="24"/>
                <w:szCs w:val="24"/>
                <w:lang w:val="uk-UA" w:eastAsia="uk-UA"/>
              </w:rPr>
            </w:pPr>
            <w:r w:rsidRPr="00431536">
              <w:rPr>
                <w:rFonts w:ascii="Times New Roman" w:hAnsi="Times New Roman"/>
                <w:color w:val="000000"/>
                <w:sz w:val="24"/>
                <w:szCs w:val="24"/>
                <w:lang w:val="uk-UA" w:eastAsia="uk-UA"/>
              </w:rPr>
              <w:t>шт.</w:t>
            </w:r>
          </w:p>
        </w:tc>
        <w:tc>
          <w:tcPr>
            <w:tcW w:w="3118" w:type="dxa"/>
            <w:tcBorders>
              <w:top w:val="single" w:sz="4" w:space="0" w:color="auto"/>
              <w:left w:val="single" w:sz="4" w:space="0" w:color="auto"/>
              <w:bottom w:val="single" w:sz="4" w:space="0" w:color="auto"/>
              <w:right w:val="single" w:sz="4" w:space="0" w:color="auto"/>
            </w:tcBorders>
          </w:tcPr>
          <w:p w:rsidR="009214DD" w:rsidRPr="00431536" w:rsidRDefault="009214DD" w:rsidP="00431536">
            <w:pPr>
              <w:widowControl w:val="0"/>
              <w:spacing w:after="0" w:line="240" w:lineRule="auto"/>
              <w:jc w:val="center"/>
              <w:rPr>
                <w:rFonts w:ascii="Times New Roman" w:hAnsi="Times New Roman"/>
                <w:color w:val="000000"/>
                <w:sz w:val="24"/>
                <w:szCs w:val="24"/>
                <w:lang w:val="uk-UA" w:eastAsia="uk-UA"/>
              </w:rPr>
            </w:pPr>
            <w:r w:rsidRPr="00431536">
              <w:rPr>
                <w:rFonts w:ascii="Times New Roman" w:hAnsi="Times New Roman"/>
                <w:color w:val="000000"/>
                <w:sz w:val="24"/>
                <w:szCs w:val="24"/>
                <w:lang w:val="uk-UA" w:eastAsia="uk-UA"/>
              </w:rPr>
              <w:t>шт.</w:t>
            </w:r>
          </w:p>
        </w:tc>
      </w:tr>
      <w:tr w:rsidR="009214DD" w:rsidRPr="00CA34F5" w:rsidTr="00DF1D45">
        <w:trPr>
          <w:trHeight w:val="413"/>
        </w:trPr>
        <w:tc>
          <w:tcPr>
            <w:tcW w:w="3403" w:type="dxa"/>
            <w:tcBorders>
              <w:top w:val="single" w:sz="4" w:space="0" w:color="auto"/>
              <w:left w:val="single" w:sz="4" w:space="0" w:color="auto"/>
              <w:bottom w:val="single" w:sz="4" w:space="0" w:color="auto"/>
              <w:right w:val="single" w:sz="4" w:space="0" w:color="auto"/>
            </w:tcBorders>
            <w:vAlign w:val="center"/>
          </w:tcPr>
          <w:p w:rsidR="009214DD" w:rsidRPr="00431536" w:rsidRDefault="009214DD" w:rsidP="00431536">
            <w:pPr>
              <w:spacing w:after="0" w:line="240" w:lineRule="auto"/>
              <w:jc w:val="center"/>
              <w:rPr>
                <w:rFonts w:ascii="Times New Roman" w:hAnsi="Times New Roman"/>
                <w:b/>
                <w:bCs/>
                <w:color w:val="000000"/>
                <w:sz w:val="24"/>
                <w:szCs w:val="24"/>
                <w:lang w:val="uk-UA" w:eastAsia="ru-RU"/>
              </w:rPr>
            </w:pPr>
            <w:r w:rsidRPr="00431536">
              <w:rPr>
                <w:rFonts w:ascii="Times New Roman" w:hAnsi="Times New Roman"/>
                <w:b/>
                <w:bCs/>
                <w:color w:val="000000"/>
                <w:sz w:val="24"/>
                <w:szCs w:val="24"/>
                <w:lang w:val="uk-UA" w:eastAsia="ru-RU"/>
              </w:rPr>
              <w:t>5000</w:t>
            </w:r>
          </w:p>
        </w:tc>
        <w:tc>
          <w:tcPr>
            <w:tcW w:w="3827" w:type="dxa"/>
            <w:tcBorders>
              <w:top w:val="single" w:sz="4" w:space="0" w:color="auto"/>
              <w:left w:val="single" w:sz="4" w:space="0" w:color="auto"/>
              <w:bottom w:val="single" w:sz="4" w:space="0" w:color="auto"/>
              <w:right w:val="single" w:sz="4" w:space="0" w:color="auto"/>
            </w:tcBorders>
          </w:tcPr>
          <w:p w:rsidR="009214DD" w:rsidRPr="00431536" w:rsidRDefault="009214DD" w:rsidP="00431536">
            <w:pPr>
              <w:spacing w:after="0" w:line="240" w:lineRule="auto"/>
              <w:jc w:val="center"/>
              <w:rPr>
                <w:rFonts w:ascii="Times New Roman" w:hAnsi="Times New Roman"/>
                <w:b/>
                <w:bCs/>
                <w:color w:val="000000"/>
                <w:sz w:val="24"/>
                <w:szCs w:val="24"/>
                <w:lang w:val="uk-UA" w:eastAsia="ru-RU"/>
              </w:rPr>
            </w:pPr>
            <w:r w:rsidRPr="00431536">
              <w:rPr>
                <w:rFonts w:ascii="Times New Roman" w:hAnsi="Times New Roman"/>
                <w:b/>
                <w:bCs/>
                <w:color w:val="000000"/>
                <w:sz w:val="24"/>
                <w:szCs w:val="24"/>
                <w:lang w:val="uk-UA" w:eastAsia="ru-RU"/>
              </w:rPr>
              <w:t>5000</w:t>
            </w:r>
          </w:p>
        </w:tc>
        <w:tc>
          <w:tcPr>
            <w:tcW w:w="3118" w:type="dxa"/>
            <w:tcBorders>
              <w:top w:val="single" w:sz="4" w:space="0" w:color="auto"/>
              <w:left w:val="single" w:sz="4" w:space="0" w:color="auto"/>
              <w:bottom w:val="single" w:sz="4" w:space="0" w:color="auto"/>
              <w:right w:val="single" w:sz="4" w:space="0" w:color="auto"/>
            </w:tcBorders>
          </w:tcPr>
          <w:p w:rsidR="009214DD" w:rsidRPr="00431536" w:rsidRDefault="009214DD" w:rsidP="00431536">
            <w:pPr>
              <w:spacing w:after="0" w:line="240" w:lineRule="auto"/>
              <w:jc w:val="center"/>
              <w:rPr>
                <w:rFonts w:ascii="Times New Roman" w:hAnsi="Times New Roman"/>
                <w:b/>
                <w:bCs/>
                <w:color w:val="000000"/>
                <w:sz w:val="24"/>
                <w:szCs w:val="24"/>
                <w:lang w:val="uk-UA" w:eastAsia="ru-RU"/>
              </w:rPr>
            </w:pPr>
            <w:r w:rsidRPr="00431536">
              <w:rPr>
                <w:rFonts w:ascii="Times New Roman" w:hAnsi="Times New Roman"/>
                <w:b/>
                <w:bCs/>
                <w:color w:val="000000"/>
                <w:sz w:val="24"/>
                <w:szCs w:val="24"/>
                <w:lang w:val="uk-UA" w:eastAsia="ru-RU"/>
              </w:rPr>
              <w:t>5000</w:t>
            </w:r>
          </w:p>
        </w:tc>
      </w:tr>
    </w:tbl>
    <w:p w:rsidR="009214DD" w:rsidRPr="008A5E8C" w:rsidRDefault="009214DD">
      <w:pPr>
        <w:spacing w:after="0" w:line="240" w:lineRule="auto"/>
        <w:rPr>
          <w:rFonts w:ascii="Times New Roman" w:hAnsi="Times New Roman"/>
          <w:sz w:val="28"/>
          <w:szCs w:val="28"/>
          <w:lang w:val="uk-UA" w:eastAsia="ru-RU"/>
        </w:rPr>
      </w:pPr>
    </w:p>
    <w:p w:rsidR="009214DD" w:rsidRDefault="009214DD">
      <w:pPr>
        <w:spacing w:after="0" w:line="240" w:lineRule="auto"/>
        <w:rPr>
          <w:rFonts w:ascii="Times New Roman" w:hAnsi="Times New Roman"/>
          <w:sz w:val="28"/>
          <w:szCs w:val="28"/>
          <w:lang w:val="uk-UA" w:eastAsia="ru-RU"/>
        </w:rPr>
      </w:pPr>
    </w:p>
    <w:p w:rsidR="009214DD" w:rsidRDefault="009214DD">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В.о. директора департаменту                </w:t>
      </w:r>
      <w:r>
        <w:rPr>
          <w:rFonts w:ascii="Times New Roman" w:hAnsi="Times New Roman"/>
          <w:sz w:val="28"/>
          <w:szCs w:val="28"/>
          <w:lang w:val="uk-UA" w:eastAsia="ru-RU"/>
        </w:rPr>
        <w:tab/>
        <w:t>Вікторія КУЛИК</w:t>
      </w:r>
    </w:p>
    <w:p w:rsidR="009214DD" w:rsidRDefault="009214DD" w:rsidP="00AB69A4">
      <w:pPr>
        <w:spacing w:after="200" w:line="276" w:lineRule="auto"/>
        <w:rPr>
          <w:rFonts w:ascii="Times New Roman" w:hAnsi="Times New Roman"/>
          <w:sz w:val="28"/>
          <w:szCs w:val="28"/>
          <w:lang w:val="uk-UA" w:eastAsia="ru-RU"/>
        </w:rPr>
      </w:pPr>
      <w:r>
        <w:rPr>
          <w:rFonts w:ascii="Times New Roman" w:hAnsi="Times New Roman"/>
          <w:sz w:val="28"/>
          <w:szCs w:val="28"/>
          <w:lang w:val="uk-UA" w:eastAsia="ru-RU"/>
        </w:rPr>
        <w:br w:type="page"/>
      </w:r>
    </w:p>
    <w:p w:rsidR="009214DD" w:rsidRPr="00AB69A4" w:rsidRDefault="009214DD" w:rsidP="00AB69A4">
      <w:pPr>
        <w:keepNext/>
        <w:spacing w:after="0" w:line="240" w:lineRule="auto"/>
        <w:jc w:val="center"/>
        <w:outlineLvl w:val="0"/>
        <w:rPr>
          <w:rFonts w:ascii="Times New Roman" w:hAnsi="Times New Roman"/>
          <w:b/>
          <w:sz w:val="28"/>
          <w:szCs w:val="28"/>
          <w:lang w:val="uk-UA" w:eastAsia="ru-RU"/>
        </w:rPr>
      </w:pPr>
      <w:r w:rsidRPr="00AB69A4">
        <w:rPr>
          <w:rFonts w:ascii="Times New Roman" w:hAnsi="Times New Roman"/>
          <w:b/>
          <w:sz w:val="28"/>
          <w:szCs w:val="28"/>
          <w:lang w:val="uk-UA" w:eastAsia="ru-RU"/>
        </w:rPr>
        <w:t xml:space="preserve">КОМУНАЛЬНЕ ПІДПРИЄМСТВО </w:t>
      </w:r>
    </w:p>
    <w:p w:rsidR="009214DD" w:rsidRPr="00AB69A4" w:rsidRDefault="009214DD" w:rsidP="00AB69A4">
      <w:pPr>
        <w:spacing w:after="0" w:line="240" w:lineRule="auto"/>
        <w:jc w:val="center"/>
        <w:rPr>
          <w:rFonts w:ascii="Times New Roman" w:hAnsi="Times New Roman"/>
          <w:b/>
          <w:sz w:val="28"/>
          <w:szCs w:val="28"/>
          <w:lang w:val="uk-UA" w:eastAsia="ru-RU"/>
        </w:rPr>
      </w:pPr>
      <w:r w:rsidRPr="00AB69A4">
        <w:rPr>
          <w:rFonts w:ascii="Times New Roman" w:hAnsi="Times New Roman"/>
          <w:b/>
          <w:sz w:val="28"/>
          <w:szCs w:val="28"/>
          <w:lang w:val="uk-UA" w:eastAsia="ru-RU"/>
        </w:rPr>
        <w:t xml:space="preserve">,,ДНІПРОПЕТРОВСЬКИЙ ОБЛАСНИЙ ЦЕНТР СОЦІАЛЬНО ЗНАЧУЩИХ ХВОРОБ” </w:t>
      </w:r>
    </w:p>
    <w:p w:rsidR="009214DD" w:rsidRPr="00AB69A4" w:rsidRDefault="009214DD" w:rsidP="00AB69A4">
      <w:pPr>
        <w:spacing w:after="0" w:line="240" w:lineRule="auto"/>
        <w:jc w:val="center"/>
        <w:rPr>
          <w:rFonts w:ascii="Times New Roman" w:hAnsi="Times New Roman"/>
          <w:b/>
          <w:sz w:val="28"/>
          <w:szCs w:val="28"/>
          <w:lang w:val="uk-UA" w:eastAsia="ru-RU"/>
        </w:rPr>
      </w:pPr>
      <w:r w:rsidRPr="00AB69A4">
        <w:rPr>
          <w:rFonts w:ascii="Times New Roman" w:hAnsi="Times New Roman"/>
          <w:b/>
          <w:sz w:val="28"/>
          <w:szCs w:val="28"/>
          <w:lang w:val="uk-UA" w:eastAsia="ru-RU"/>
        </w:rPr>
        <w:t>ДНІПРОПЕТРОВСЬКОЇ ОБЛАСНОЇ РАДИ”</w:t>
      </w:r>
    </w:p>
    <w:p w:rsidR="009214DD" w:rsidRPr="00AB69A4" w:rsidRDefault="009214DD" w:rsidP="00AB69A4">
      <w:pPr>
        <w:spacing w:after="0" w:line="240" w:lineRule="auto"/>
        <w:jc w:val="center"/>
        <w:rPr>
          <w:rFonts w:ascii="Times New Roman" w:hAnsi="Times New Roman"/>
          <w:b/>
          <w:sz w:val="28"/>
          <w:szCs w:val="28"/>
          <w:lang w:val="uk-UA" w:eastAsia="ru-RU"/>
        </w:rPr>
      </w:pPr>
      <w:r w:rsidRPr="00AB69A4">
        <w:rPr>
          <w:rFonts w:ascii="Times New Roman" w:hAnsi="Times New Roman"/>
          <w:b/>
          <w:sz w:val="28"/>
          <w:szCs w:val="28"/>
          <w:lang w:val="uk-UA" w:eastAsia="ru-RU"/>
        </w:rPr>
        <w:t>(КП ,,ДОЦСЗХ” ДОР”)</w:t>
      </w:r>
    </w:p>
    <w:p w:rsidR="009214DD" w:rsidRPr="00AB69A4" w:rsidRDefault="009214DD" w:rsidP="00AB69A4">
      <w:pPr>
        <w:spacing w:after="0" w:line="240" w:lineRule="auto"/>
        <w:jc w:val="center"/>
        <w:rPr>
          <w:rFonts w:ascii="Times New Roman" w:hAnsi="Times New Roman"/>
          <w:b/>
          <w:sz w:val="28"/>
          <w:szCs w:val="28"/>
          <w:lang w:val="uk-UA"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4"/>
      </w:tblGrid>
      <w:tr w:rsidR="009214DD" w:rsidRPr="008F7492" w:rsidTr="00CA48A7">
        <w:trPr>
          <w:trHeight w:val="67"/>
        </w:trPr>
        <w:tc>
          <w:tcPr>
            <w:tcW w:w="9214" w:type="dxa"/>
            <w:tcBorders>
              <w:top w:val="thinThickSmallGap" w:sz="24" w:space="0" w:color="auto"/>
              <w:left w:val="nil"/>
              <w:bottom w:val="nil"/>
              <w:right w:val="nil"/>
            </w:tcBorders>
          </w:tcPr>
          <w:p w:rsidR="009214DD" w:rsidRPr="00AB69A4" w:rsidRDefault="009214DD" w:rsidP="00AB69A4">
            <w:pPr>
              <w:spacing w:after="0" w:line="240" w:lineRule="auto"/>
              <w:jc w:val="center"/>
              <w:rPr>
                <w:rFonts w:ascii="Times New Roman" w:hAnsi="Times New Roman"/>
                <w:b/>
                <w:sz w:val="18"/>
                <w:szCs w:val="24"/>
                <w:lang w:val="uk-UA" w:eastAsia="ru-RU"/>
              </w:rPr>
            </w:pPr>
            <w:r w:rsidRPr="00AB69A4">
              <w:rPr>
                <w:rFonts w:ascii="Times New Roman" w:hAnsi="Times New Roman"/>
                <w:b/>
                <w:sz w:val="18"/>
                <w:szCs w:val="24"/>
                <w:lang w:val="uk-UA" w:eastAsia="ru-RU"/>
              </w:rPr>
              <w:t xml:space="preserve">вул. Бехтерева, 1,  м. Дніпро, 49115, тел. (056) 756 86 00, </w:t>
            </w:r>
          </w:p>
          <w:p w:rsidR="009214DD" w:rsidRPr="00AB69A4" w:rsidRDefault="009214DD" w:rsidP="00AB69A4">
            <w:pPr>
              <w:spacing w:after="0" w:line="240" w:lineRule="auto"/>
              <w:jc w:val="center"/>
              <w:rPr>
                <w:rFonts w:ascii="Times New Roman" w:hAnsi="Times New Roman"/>
                <w:b/>
                <w:sz w:val="18"/>
                <w:szCs w:val="24"/>
                <w:lang w:val="uk-UA" w:eastAsia="ru-RU"/>
              </w:rPr>
            </w:pPr>
            <w:r w:rsidRPr="00AB69A4">
              <w:rPr>
                <w:rFonts w:ascii="Times New Roman" w:hAnsi="Times New Roman"/>
                <w:b/>
                <w:sz w:val="18"/>
                <w:szCs w:val="24"/>
                <w:lang w:val="en-US" w:eastAsia="ru-RU"/>
              </w:rPr>
              <w:t>e</w:t>
            </w:r>
            <w:r w:rsidRPr="00AB69A4">
              <w:rPr>
                <w:rFonts w:ascii="Times New Roman" w:hAnsi="Times New Roman"/>
                <w:b/>
                <w:sz w:val="18"/>
                <w:szCs w:val="24"/>
                <w:lang w:val="uk-UA" w:eastAsia="ru-RU"/>
              </w:rPr>
              <w:t>-</w:t>
            </w:r>
            <w:r w:rsidRPr="00AB69A4">
              <w:rPr>
                <w:rFonts w:ascii="Times New Roman" w:hAnsi="Times New Roman"/>
                <w:b/>
                <w:sz w:val="18"/>
                <w:szCs w:val="24"/>
                <w:lang w:val="en-US" w:eastAsia="ru-RU"/>
              </w:rPr>
              <w:t>mail</w:t>
            </w:r>
            <w:r w:rsidRPr="00AB69A4">
              <w:rPr>
                <w:rFonts w:ascii="Times New Roman" w:hAnsi="Times New Roman"/>
                <w:b/>
                <w:sz w:val="18"/>
                <w:szCs w:val="24"/>
                <w:lang w:val="uk-UA" w:eastAsia="ru-RU"/>
              </w:rPr>
              <w:t xml:space="preserve">: </w:t>
            </w:r>
            <w:r w:rsidRPr="00AB69A4">
              <w:rPr>
                <w:rFonts w:ascii="Times New Roman" w:hAnsi="Times New Roman"/>
                <w:b/>
                <w:sz w:val="18"/>
                <w:szCs w:val="24"/>
                <w:lang w:val="en-US" w:eastAsia="ru-RU"/>
              </w:rPr>
              <w:t>dneproblaids</w:t>
            </w:r>
            <w:r w:rsidRPr="00AB69A4">
              <w:rPr>
                <w:rFonts w:ascii="Times New Roman" w:hAnsi="Times New Roman"/>
                <w:b/>
                <w:sz w:val="18"/>
                <w:szCs w:val="24"/>
                <w:lang w:val="uk-UA" w:eastAsia="ru-RU"/>
              </w:rPr>
              <w:t>@</w:t>
            </w:r>
            <w:r w:rsidRPr="00AB69A4">
              <w:rPr>
                <w:rFonts w:ascii="Times New Roman" w:hAnsi="Times New Roman"/>
                <w:b/>
                <w:sz w:val="18"/>
                <w:szCs w:val="24"/>
                <w:lang w:val="en-US" w:eastAsia="ru-RU"/>
              </w:rPr>
              <w:t>gmail</w:t>
            </w:r>
            <w:r w:rsidRPr="00AB69A4">
              <w:rPr>
                <w:rFonts w:ascii="Times New Roman" w:hAnsi="Times New Roman"/>
                <w:b/>
                <w:sz w:val="18"/>
                <w:szCs w:val="24"/>
                <w:lang w:val="uk-UA" w:eastAsia="ru-RU"/>
              </w:rPr>
              <w:t>.</w:t>
            </w:r>
            <w:r w:rsidRPr="00AB69A4">
              <w:rPr>
                <w:rFonts w:ascii="Times New Roman" w:hAnsi="Times New Roman"/>
                <w:b/>
                <w:sz w:val="18"/>
                <w:szCs w:val="24"/>
                <w:lang w:val="en-US" w:eastAsia="ru-RU"/>
              </w:rPr>
              <w:t>com</w:t>
            </w:r>
            <w:r w:rsidRPr="00AB69A4">
              <w:rPr>
                <w:rFonts w:ascii="Times New Roman" w:hAnsi="Times New Roman"/>
                <w:b/>
                <w:sz w:val="18"/>
                <w:szCs w:val="24"/>
                <w:lang w:val="uk-UA" w:eastAsia="ru-RU"/>
              </w:rPr>
              <w:t>, код згідно з ЄДРПОУ 26509095</w:t>
            </w:r>
          </w:p>
        </w:tc>
      </w:tr>
    </w:tbl>
    <w:p w:rsidR="009214DD" w:rsidRPr="00AB69A4" w:rsidRDefault="009214DD" w:rsidP="00AB69A4">
      <w:pPr>
        <w:spacing w:after="0" w:line="240" w:lineRule="auto"/>
        <w:rPr>
          <w:rFonts w:ascii="Times New Roman" w:hAnsi="Times New Roman"/>
          <w:sz w:val="24"/>
          <w:szCs w:val="24"/>
          <w:lang w:val="uk-UA" w:eastAsia="ru-RU"/>
        </w:rPr>
      </w:pPr>
    </w:p>
    <w:tbl>
      <w:tblPr>
        <w:tblW w:w="9214" w:type="dxa"/>
        <w:tblInd w:w="108" w:type="dxa"/>
        <w:tblLayout w:type="fixed"/>
        <w:tblLook w:val="0000"/>
      </w:tblPr>
      <w:tblGrid>
        <w:gridCol w:w="3720"/>
        <w:gridCol w:w="5494"/>
      </w:tblGrid>
      <w:tr w:rsidR="009214DD" w:rsidRPr="00CA34F5" w:rsidTr="00CA48A7">
        <w:trPr>
          <w:trHeight w:val="1174"/>
        </w:trPr>
        <w:tc>
          <w:tcPr>
            <w:tcW w:w="3720" w:type="dxa"/>
          </w:tcPr>
          <w:p w:rsidR="009214DD" w:rsidRPr="00AB69A4" w:rsidRDefault="009214DD" w:rsidP="00AB69A4">
            <w:pPr>
              <w:spacing w:after="0" w:line="240" w:lineRule="auto"/>
              <w:ind w:left="-108"/>
              <w:rPr>
                <w:rFonts w:ascii="Times New Roman" w:hAnsi="Times New Roman"/>
                <w:sz w:val="28"/>
                <w:szCs w:val="28"/>
                <w:lang w:val="uk-UA" w:eastAsia="ru-RU"/>
              </w:rPr>
            </w:pPr>
            <w:r>
              <w:rPr>
                <w:rFonts w:ascii="Times New Roman" w:hAnsi="Times New Roman"/>
                <w:sz w:val="28"/>
                <w:szCs w:val="28"/>
                <w:lang w:val="uk-UA"/>
              </w:rPr>
              <w:t>11</w:t>
            </w:r>
            <w:r w:rsidRPr="00AB69A4">
              <w:rPr>
                <w:rFonts w:ascii="Times New Roman" w:hAnsi="Times New Roman"/>
                <w:sz w:val="28"/>
                <w:szCs w:val="28"/>
                <w:lang w:val="uk-UA"/>
              </w:rPr>
              <w:t xml:space="preserve">.03.2021  </w:t>
            </w:r>
            <w:r w:rsidRPr="00AB69A4">
              <w:rPr>
                <w:rFonts w:ascii="Times New Roman" w:hAnsi="Times New Roman"/>
                <w:sz w:val="28"/>
                <w:szCs w:val="28"/>
                <w:lang w:val="uk-UA" w:eastAsia="ru-RU"/>
              </w:rPr>
              <w:t>202</w:t>
            </w:r>
            <w:r w:rsidRPr="00AB69A4">
              <w:rPr>
                <w:rFonts w:ascii="Times New Roman" w:hAnsi="Times New Roman"/>
                <w:sz w:val="28"/>
                <w:szCs w:val="28"/>
                <w:lang w:val="en-US" w:eastAsia="ru-RU"/>
              </w:rPr>
              <w:t>1</w:t>
            </w:r>
            <w:r w:rsidRPr="00AB69A4">
              <w:rPr>
                <w:rFonts w:ascii="Times New Roman" w:hAnsi="Times New Roman"/>
                <w:sz w:val="28"/>
                <w:szCs w:val="28"/>
                <w:lang w:val="uk-UA" w:eastAsia="ru-RU"/>
              </w:rPr>
              <w:t xml:space="preserve"> № </w:t>
            </w:r>
            <w:r>
              <w:rPr>
                <w:rFonts w:ascii="Times New Roman" w:hAnsi="Times New Roman"/>
                <w:sz w:val="28"/>
                <w:szCs w:val="28"/>
                <w:lang w:val="uk-UA" w:eastAsia="ru-RU"/>
              </w:rPr>
              <w:t>324</w:t>
            </w:r>
            <w:r w:rsidRPr="00AB69A4">
              <w:rPr>
                <w:rFonts w:ascii="Times New Roman" w:hAnsi="Times New Roman"/>
                <w:sz w:val="28"/>
                <w:szCs w:val="28"/>
                <w:lang w:val="uk-UA" w:eastAsia="ru-RU"/>
              </w:rPr>
              <w:t>/21</w:t>
            </w:r>
          </w:p>
        </w:tc>
        <w:tc>
          <w:tcPr>
            <w:tcW w:w="5494" w:type="dxa"/>
          </w:tcPr>
          <w:p w:rsidR="009214DD" w:rsidRPr="00AB69A4" w:rsidRDefault="009214DD" w:rsidP="00AB69A4">
            <w:pPr>
              <w:spacing w:after="0" w:line="276" w:lineRule="auto"/>
              <w:jc w:val="both"/>
              <w:rPr>
                <w:rFonts w:ascii="Times New Roman" w:hAnsi="Times New Roman"/>
                <w:sz w:val="28"/>
                <w:szCs w:val="28"/>
                <w:lang w:val="uk-UA"/>
              </w:rPr>
            </w:pPr>
            <w:r w:rsidRPr="00AB69A4">
              <w:rPr>
                <w:rFonts w:ascii="Times New Roman" w:hAnsi="Times New Roman"/>
                <w:sz w:val="28"/>
                <w:szCs w:val="28"/>
                <w:lang w:val="uk-UA"/>
              </w:rPr>
              <w:t>В.о. директора департаменту охорони</w:t>
            </w:r>
          </w:p>
          <w:p w:rsidR="009214DD" w:rsidRPr="00AB69A4" w:rsidRDefault="009214DD" w:rsidP="00AB69A4">
            <w:pPr>
              <w:spacing w:after="0" w:line="276" w:lineRule="auto"/>
              <w:jc w:val="both"/>
              <w:rPr>
                <w:rFonts w:ascii="Times New Roman" w:hAnsi="Times New Roman"/>
                <w:sz w:val="28"/>
                <w:szCs w:val="28"/>
                <w:lang w:val="uk-UA"/>
              </w:rPr>
            </w:pPr>
            <w:r w:rsidRPr="00AB69A4">
              <w:rPr>
                <w:rFonts w:ascii="Times New Roman" w:hAnsi="Times New Roman"/>
                <w:sz w:val="28"/>
                <w:szCs w:val="28"/>
                <w:lang w:val="uk-UA"/>
              </w:rPr>
              <w:t>здоров’я облдержадміністрації</w:t>
            </w:r>
          </w:p>
          <w:p w:rsidR="009214DD" w:rsidRPr="00AB69A4" w:rsidRDefault="009214DD" w:rsidP="00AB69A4">
            <w:pPr>
              <w:spacing w:after="0" w:line="276" w:lineRule="auto"/>
              <w:ind w:left="567"/>
              <w:jc w:val="both"/>
              <w:rPr>
                <w:rFonts w:ascii="Times New Roman" w:hAnsi="Times New Roman"/>
                <w:sz w:val="28"/>
                <w:szCs w:val="28"/>
                <w:lang w:val="uk-UA"/>
              </w:rPr>
            </w:pPr>
          </w:p>
          <w:p w:rsidR="009214DD" w:rsidRPr="00AB69A4" w:rsidRDefault="009214DD" w:rsidP="00AB69A4">
            <w:pPr>
              <w:spacing w:after="120" w:line="240" w:lineRule="auto"/>
              <w:ind w:right="180"/>
              <w:outlineLvl w:val="0"/>
              <w:rPr>
                <w:rFonts w:ascii="Times New Roman" w:hAnsi="Times New Roman"/>
                <w:spacing w:val="-2"/>
                <w:sz w:val="28"/>
                <w:szCs w:val="28"/>
                <w:lang w:val="uk-UA" w:eastAsia="ru-RU"/>
              </w:rPr>
            </w:pPr>
            <w:r w:rsidRPr="00AB69A4">
              <w:rPr>
                <w:rFonts w:ascii="Times New Roman" w:hAnsi="Times New Roman"/>
                <w:sz w:val="28"/>
                <w:szCs w:val="28"/>
                <w:lang w:val="uk-UA"/>
              </w:rPr>
              <w:t>КУЛИК В.В.</w:t>
            </w:r>
          </w:p>
        </w:tc>
      </w:tr>
    </w:tbl>
    <w:p w:rsidR="009214DD" w:rsidRPr="00AB69A4" w:rsidRDefault="009214DD" w:rsidP="00AB69A4">
      <w:pPr>
        <w:spacing w:after="0" w:line="240" w:lineRule="auto"/>
        <w:rPr>
          <w:rFonts w:ascii="Times New Roman" w:hAnsi="Times New Roman"/>
          <w:b/>
          <w:sz w:val="2"/>
          <w:szCs w:val="2"/>
          <w:lang w:val="uk-UA" w:eastAsia="ru-RU"/>
        </w:rPr>
      </w:pPr>
    </w:p>
    <w:p w:rsidR="009214DD" w:rsidRPr="00AB69A4" w:rsidRDefault="009214DD" w:rsidP="00AB69A4">
      <w:pPr>
        <w:spacing w:after="0" w:line="240" w:lineRule="auto"/>
        <w:rPr>
          <w:rFonts w:ascii="Times New Roman" w:hAnsi="Times New Roman"/>
          <w:b/>
          <w:sz w:val="2"/>
          <w:szCs w:val="2"/>
          <w:lang w:val="uk-UA" w:eastAsia="ru-RU"/>
        </w:rPr>
      </w:pPr>
    </w:p>
    <w:p w:rsidR="009214DD" w:rsidRPr="00AB69A4" w:rsidRDefault="009214DD" w:rsidP="00AB69A4">
      <w:pPr>
        <w:spacing w:after="0" w:line="240" w:lineRule="auto"/>
        <w:rPr>
          <w:rFonts w:ascii="Times New Roman" w:hAnsi="Times New Roman"/>
          <w:b/>
          <w:sz w:val="2"/>
          <w:szCs w:val="2"/>
          <w:lang w:val="uk-UA" w:eastAsia="ru-RU"/>
        </w:rPr>
      </w:pPr>
    </w:p>
    <w:p w:rsidR="009214DD" w:rsidRPr="00AB69A4" w:rsidRDefault="009214DD" w:rsidP="00AB69A4">
      <w:pPr>
        <w:spacing w:after="0" w:line="240" w:lineRule="auto"/>
        <w:rPr>
          <w:rFonts w:ascii="Times New Roman" w:hAnsi="Times New Roman"/>
          <w:b/>
          <w:sz w:val="2"/>
          <w:szCs w:val="2"/>
          <w:lang w:val="uk-UA" w:eastAsia="ru-RU"/>
        </w:rPr>
      </w:pPr>
    </w:p>
    <w:p w:rsidR="009214DD" w:rsidRPr="00AB69A4" w:rsidRDefault="009214DD" w:rsidP="00AB69A4">
      <w:pPr>
        <w:spacing w:after="0" w:line="240" w:lineRule="auto"/>
        <w:rPr>
          <w:rFonts w:ascii="Times New Roman" w:hAnsi="Times New Roman"/>
          <w:b/>
          <w:sz w:val="2"/>
          <w:szCs w:val="2"/>
          <w:lang w:val="uk-UA" w:eastAsia="ru-RU"/>
        </w:rPr>
      </w:pPr>
    </w:p>
    <w:p w:rsidR="009214DD" w:rsidRPr="00AB69A4" w:rsidRDefault="009214DD" w:rsidP="00AB69A4">
      <w:pPr>
        <w:spacing w:after="0" w:line="240" w:lineRule="auto"/>
        <w:rPr>
          <w:rFonts w:ascii="Times New Roman" w:hAnsi="Times New Roman"/>
          <w:b/>
          <w:sz w:val="2"/>
          <w:szCs w:val="2"/>
          <w:lang w:val="uk-UA" w:eastAsia="ru-RU"/>
        </w:rPr>
      </w:pPr>
    </w:p>
    <w:p w:rsidR="009214DD" w:rsidRPr="00AB69A4" w:rsidRDefault="009214DD" w:rsidP="00AB69A4">
      <w:pPr>
        <w:spacing w:after="0" w:line="240" w:lineRule="auto"/>
        <w:rPr>
          <w:rFonts w:ascii="Times New Roman" w:hAnsi="Times New Roman"/>
          <w:b/>
          <w:sz w:val="2"/>
          <w:szCs w:val="2"/>
          <w:lang w:val="uk-UA" w:eastAsia="ru-RU"/>
        </w:rPr>
      </w:pPr>
    </w:p>
    <w:p w:rsidR="009214DD" w:rsidRDefault="009214DD" w:rsidP="00AB69A4">
      <w:pPr>
        <w:spacing w:after="0" w:line="240" w:lineRule="auto"/>
        <w:jc w:val="center"/>
        <w:rPr>
          <w:rFonts w:ascii="Times New Roman" w:hAnsi="Times New Roman"/>
          <w:sz w:val="28"/>
          <w:szCs w:val="28"/>
          <w:lang w:val="uk-UA" w:eastAsia="ru-RU"/>
        </w:rPr>
      </w:pPr>
      <w:r w:rsidRPr="00AB69A4">
        <w:rPr>
          <w:rFonts w:ascii="Times New Roman" w:hAnsi="Times New Roman"/>
          <w:sz w:val="28"/>
          <w:szCs w:val="28"/>
          <w:lang w:val="uk-UA" w:eastAsia="ru-RU"/>
        </w:rPr>
        <w:t>Шановна Вікторіє Вікторівно!</w:t>
      </w:r>
    </w:p>
    <w:p w:rsidR="009214DD" w:rsidRPr="00AB69A4" w:rsidRDefault="009214DD" w:rsidP="00AB69A4">
      <w:pPr>
        <w:spacing w:after="0" w:line="240" w:lineRule="auto"/>
        <w:jc w:val="center"/>
        <w:rPr>
          <w:rFonts w:ascii="Times New Roman" w:hAnsi="Times New Roman"/>
          <w:sz w:val="28"/>
          <w:szCs w:val="28"/>
          <w:lang w:eastAsia="ru-RU"/>
        </w:rPr>
      </w:pPr>
    </w:p>
    <w:p w:rsidR="009214DD" w:rsidRDefault="009214DD" w:rsidP="00AB69A4">
      <w:pPr>
        <w:spacing w:after="0" w:line="240" w:lineRule="auto"/>
        <w:jc w:val="both"/>
        <w:rPr>
          <w:rFonts w:ascii="Times New Roman" w:hAnsi="Times New Roman"/>
          <w:sz w:val="28"/>
          <w:szCs w:val="28"/>
          <w:lang w:val="uk-UA" w:eastAsia="ru-RU"/>
        </w:rPr>
      </w:pPr>
      <w:r w:rsidRPr="00AB69A4">
        <w:rPr>
          <w:rFonts w:ascii="Times New Roman" w:hAnsi="Times New Roman"/>
          <w:sz w:val="28"/>
          <w:szCs w:val="28"/>
          <w:lang w:val="uk-UA" w:eastAsia="ru-RU"/>
        </w:rPr>
        <w:t xml:space="preserve">            Комунальне підприємство «Дніпропетровський обласний центр соціально значущих хвороб» ДОР» висловлює Вам свою повагу та надає проект перерозподілу виробів медичного призначення,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 згідно з наказом Міністерства охорони здоров’я України від 06 квітня 2020 року №789 «Про розподіл тест-систем для діагностики ВІЛ-інфекції, закуплених за кошти Державного бюджету України на 2019 рік», розподілені наказом департаменту охорони здоров’я облдержадміністрації від 07 травня 2020 року № 629/0/197-20 «Про розподіл тест-систем для діагностики ВІЛ-інфекції, закуплених за кошти Державного бюджету України на 2019 рік», які дозволено використовувати для обстеження інших контингентів населення</w:t>
      </w:r>
      <w:r>
        <w:rPr>
          <w:rFonts w:ascii="Times New Roman" w:hAnsi="Times New Roman"/>
          <w:sz w:val="28"/>
          <w:szCs w:val="28"/>
          <w:lang w:val="uk-UA" w:eastAsia="ru-RU"/>
        </w:rPr>
        <w:t xml:space="preserve"> на</w:t>
      </w:r>
      <w:r w:rsidRPr="00AB69A4">
        <w:rPr>
          <w:rFonts w:ascii="Times New Roman" w:hAnsi="Times New Roman"/>
          <w:sz w:val="28"/>
          <w:szCs w:val="28"/>
          <w:lang w:val="uk-UA" w:eastAsia="ru-RU"/>
        </w:rPr>
        <w:t xml:space="preserve"> інші можливі види досліджень</w:t>
      </w:r>
      <w:r>
        <w:rPr>
          <w:rFonts w:ascii="Times New Roman" w:hAnsi="Times New Roman"/>
          <w:sz w:val="28"/>
          <w:szCs w:val="28"/>
          <w:lang w:val="uk-UA" w:eastAsia="ru-RU"/>
        </w:rPr>
        <w:t>,</w:t>
      </w:r>
      <w:r w:rsidRPr="00AB69A4">
        <w:rPr>
          <w:rFonts w:ascii="Times New Roman" w:hAnsi="Times New Roman"/>
          <w:sz w:val="28"/>
          <w:szCs w:val="28"/>
          <w:lang w:val="uk-UA" w:eastAsia="ru-RU"/>
        </w:rPr>
        <w:t>від КП «Дніпропетровський обласний центр соціально значущих хвороб» ДОР» до департаменту охорони здоров’я</w:t>
      </w:r>
      <w:r>
        <w:rPr>
          <w:rFonts w:ascii="Times New Roman" w:hAnsi="Times New Roman"/>
          <w:sz w:val="28"/>
          <w:szCs w:val="28"/>
          <w:lang w:val="uk-UA" w:eastAsia="ru-RU"/>
        </w:rPr>
        <w:t xml:space="preserve"> населення</w:t>
      </w:r>
      <w:r w:rsidRPr="00AB69A4">
        <w:rPr>
          <w:rFonts w:ascii="Times New Roman" w:hAnsi="Times New Roman"/>
          <w:sz w:val="28"/>
          <w:szCs w:val="28"/>
          <w:lang w:val="uk-UA" w:eastAsia="ru-RU"/>
        </w:rPr>
        <w:t xml:space="preserve"> Дніпровської міської ради для КНП «Центр первинної медико-санітарної допомоги №4» ДМР» у кількості, згідно з додатком.</w:t>
      </w:r>
    </w:p>
    <w:p w:rsidR="009214DD" w:rsidRPr="00AB69A4" w:rsidRDefault="009214DD" w:rsidP="00AB69A4">
      <w:pPr>
        <w:spacing w:after="0" w:line="240" w:lineRule="auto"/>
        <w:jc w:val="both"/>
        <w:rPr>
          <w:rFonts w:ascii="Times New Roman" w:hAnsi="Times New Roman"/>
          <w:sz w:val="28"/>
          <w:szCs w:val="28"/>
          <w:lang w:val="uk-UA" w:eastAsia="ru-RU"/>
        </w:rPr>
      </w:pPr>
    </w:p>
    <w:p w:rsidR="009214DD" w:rsidRPr="00AB69A4" w:rsidRDefault="009214DD" w:rsidP="00AB69A4">
      <w:pPr>
        <w:spacing w:after="0" w:line="280" w:lineRule="exact"/>
        <w:jc w:val="both"/>
        <w:rPr>
          <w:rFonts w:ascii="Times New Roman" w:hAnsi="Times New Roman"/>
          <w:sz w:val="28"/>
          <w:szCs w:val="28"/>
          <w:lang w:val="uk-UA"/>
        </w:rPr>
      </w:pPr>
      <w:r w:rsidRPr="00AB69A4">
        <w:rPr>
          <w:rFonts w:ascii="Times New Roman" w:hAnsi="Times New Roman"/>
          <w:sz w:val="28"/>
          <w:szCs w:val="28"/>
          <w:lang w:val="uk-UA"/>
        </w:rPr>
        <w:t xml:space="preserve">          Проект наказу ДОЗ ОДА додається.</w:t>
      </w:r>
    </w:p>
    <w:p w:rsidR="009214DD" w:rsidRPr="00AB69A4" w:rsidRDefault="009214DD" w:rsidP="00AB69A4">
      <w:pPr>
        <w:spacing w:after="0" w:line="280" w:lineRule="exact"/>
        <w:jc w:val="both"/>
        <w:rPr>
          <w:rFonts w:ascii="Times New Roman" w:hAnsi="Times New Roman"/>
          <w:sz w:val="28"/>
          <w:szCs w:val="28"/>
          <w:lang w:val="uk-UA"/>
        </w:rPr>
      </w:pPr>
    </w:p>
    <w:p w:rsidR="009214DD" w:rsidRPr="00AB69A4" w:rsidRDefault="009214DD" w:rsidP="00AB69A4">
      <w:pPr>
        <w:spacing w:after="0" w:line="280" w:lineRule="exact"/>
        <w:jc w:val="both"/>
        <w:rPr>
          <w:rFonts w:ascii="Times New Roman" w:hAnsi="Times New Roman"/>
          <w:sz w:val="28"/>
          <w:szCs w:val="28"/>
          <w:lang w:val="uk-UA"/>
        </w:rPr>
      </w:pPr>
      <w:r w:rsidRPr="00AB69A4">
        <w:rPr>
          <w:rFonts w:ascii="Times New Roman" w:hAnsi="Times New Roman"/>
          <w:sz w:val="28"/>
          <w:szCs w:val="28"/>
          <w:lang w:val="uk-UA"/>
        </w:rPr>
        <w:t xml:space="preserve">          Додатки на 6 арк.  у 1 прим.</w:t>
      </w:r>
    </w:p>
    <w:p w:rsidR="009214DD" w:rsidRPr="00AB69A4" w:rsidRDefault="009214DD" w:rsidP="00AB69A4">
      <w:pPr>
        <w:spacing w:after="0" w:line="240" w:lineRule="auto"/>
        <w:rPr>
          <w:rFonts w:ascii="Times New Roman" w:hAnsi="Times New Roman"/>
          <w:sz w:val="28"/>
          <w:szCs w:val="28"/>
          <w:lang w:val="uk-UA" w:eastAsia="ru-RU"/>
        </w:rPr>
      </w:pPr>
    </w:p>
    <w:p w:rsidR="009214DD" w:rsidRPr="00AB69A4" w:rsidRDefault="009214DD" w:rsidP="00AB69A4">
      <w:pPr>
        <w:spacing w:after="0" w:line="240" w:lineRule="auto"/>
        <w:jc w:val="both"/>
        <w:rPr>
          <w:rFonts w:ascii="Times New Roman" w:hAnsi="Times New Roman"/>
          <w:noProof/>
          <w:sz w:val="28"/>
          <w:szCs w:val="28"/>
          <w:lang w:val="uk-UA" w:eastAsia="uk-UA"/>
        </w:rPr>
      </w:pPr>
      <w:r w:rsidRPr="00AB69A4">
        <w:rPr>
          <w:rFonts w:ascii="Times New Roman" w:hAnsi="Times New Roman"/>
          <w:noProof/>
          <w:sz w:val="28"/>
          <w:szCs w:val="28"/>
          <w:lang w:val="uk-UA" w:eastAsia="uk-UA"/>
        </w:rPr>
        <w:t xml:space="preserve">          З повагою, </w:t>
      </w:r>
    </w:p>
    <w:p w:rsidR="009214DD" w:rsidRPr="00AB69A4" w:rsidRDefault="009214DD" w:rsidP="00AB69A4">
      <w:pPr>
        <w:spacing w:after="0" w:line="240" w:lineRule="auto"/>
        <w:ind w:firstLine="708"/>
        <w:jc w:val="both"/>
        <w:rPr>
          <w:rFonts w:ascii="Times New Roman" w:hAnsi="Times New Roman"/>
          <w:sz w:val="28"/>
          <w:szCs w:val="28"/>
          <w:lang w:val="uk-UA" w:eastAsia="ru-RU"/>
        </w:rPr>
      </w:pPr>
      <w:r w:rsidRPr="00AB69A4">
        <w:rPr>
          <w:rFonts w:ascii="Times New Roman" w:hAnsi="Times New Roman"/>
          <w:noProof/>
          <w:sz w:val="28"/>
          <w:szCs w:val="28"/>
          <w:lang w:val="uk-UA" w:eastAsia="uk-UA"/>
        </w:rPr>
        <w:t xml:space="preserve">директор    </w:t>
      </w:r>
      <w:r w:rsidRPr="00AB69A4">
        <w:rPr>
          <w:rFonts w:ascii="Times New Roman" w:hAnsi="Times New Roman"/>
          <w:noProof/>
          <w:sz w:val="28"/>
          <w:szCs w:val="28"/>
          <w:lang w:val="uk-UA" w:eastAsia="uk-UA"/>
        </w:rPr>
        <w:tab/>
      </w:r>
      <w:r w:rsidRPr="00AB69A4">
        <w:rPr>
          <w:rFonts w:ascii="Times New Roman" w:hAnsi="Times New Roman"/>
          <w:noProof/>
          <w:sz w:val="28"/>
          <w:szCs w:val="28"/>
          <w:lang w:val="uk-UA" w:eastAsia="uk-UA"/>
        </w:rPr>
        <w:tab/>
      </w:r>
      <w:r w:rsidRPr="00AB69A4">
        <w:rPr>
          <w:rFonts w:ascii="Times New Roman" w:hAnsi="Times New Roman"/>
          <w:noProof/>
          <w:sz w:val="28"/>
          <w:szCs w:val="28"/>
          <w:lang w:val="uk-UA" w:eastAsia="uk-UA"/>
        </w:rPr>
        <w:tab/>
      </w:r>
      <w:r w:rsidRPr="00AB69A4">
        <w:rPr>
          <w:rFonts w:ascii="Times New Roman" w:hAnsi="Times New Roman"/>
          <w:noProof/>
          <w:sz w:val="28"/>
          <w:szCs w:val="28"/>
          <w:lang w:val="uk-UA" w:eastAsia="uk-UA"/>
        </w:rPr>
        <w:tab/>
        <w:t xml:space="preserve">                І.В. ЧУХАЛОВА</w:t>
      </w:r>
    </w:p>
    <w:p w:rsidR="009214DD" w:rsidRPr="00AB69A4" w:rsidRDefault="009214DD" w:rsidP="00AB69A4">
      <w:pPr>
        <w:spacing w:after="0" w:line="240" w:lineRule="auto"/>
        <w:rPr>
          <w:rFonts w:ascii="Times New Roman" w:hAnsi="Times New Roman"/>
          <w:sz w:val="28"/>
          <w:szCs w:val="28"/>
          <w:lang w:val="uk-UA" w:eastAsia="ru-RU"/>
        </w:rPr>
      </w:pPr>
    </w:p>
    <w:p w:rsidR="009214DD" w:rsidRDefault="009214DD" w:rsidP="00AB69A4">
      <w:pPr>
        <w:tabs>
          <w:tab w:val="left" w:pos="9781"/>
        </w:tabs>
        <w:spacing w:after="0" w:line="240" w:lineRule="auto"/>
        <w:ind w:left="567"/>
        <w:jc w:val="both"/>
        <w:rPr>
          <w:rFonts w:ascii="Times New Roman" w:hAnsi="Times New Roman"/>
          <w:sz w:val="28"/>
          <w:szCs w:val="28"/>
          <w:lang w:val="uk-UA" w:eastAsia="ru-RU"/>
        </w:rPr>
      </w:pPr>
      <w:r w:rsidRPr="00AB69A4">
        <w:rPr>
          <w:rFonts w:ascii="Times New Roman" w:hAnsi="Times New Roman"/>
          <w:sz w:val="18"/>
          <w:szCs w:val="18"/>
          <w:lang w:val="uk-UA" w:eastAsia="ru-RU"/>
        </w:rPr>
        <w:t>Кожевнікова 0972603631</w:t>
      </w:r>
      <w:r>
        <w:rPr>
          <w:rFonts w:ascii="Times New Roman" w:hAnsi="Times New Roman"/>
          <w:sz w:val="28"/>
          <w:szCs w:val="28"/>
          <w:lang w:val="uk-UA" w:eastAsia="ru-RU"/>
        </w:rPr>
        <w:br w:type="page"/>
      </w:r>
    </w:p>
    <w:p w:rsidR="009214DD" w:rsidRPr="00AB69A4" w:rsidRDefault="009214DD" w:rsidP="00AB69A4">
      <w:pPr>
        <w:spacing w:after="0" w:line="280" w:lineRule="exact"/>
        <w:jc w:val="right"/>
        <w:rPr>
          <w:rFonts w:ascii="Times New Roman" w:hAnsi="Times New Roman"/>
          <w:sz w:val="28"/>
          <w:szCs w:val="28"/>
          <w:lang w:val="uk-UA" w:eastAsia="ru-RU"/>
        </w:rPr>
      </w:pPr>
      <w:r w:rsidRPr="00AB69A4">
        <w:rPr>
          <w:rFonts w:ascii="Times New Roman" w:hAnsi="Times New Roman"/>
          <w:sz w:val="28"/>
          <w:szCs w:val="28"/>
          <w:lang w:val="uk-UA" w:eastAsia="ru-RU"/>
        </w:rPr>
        <w:t>Додаток до листа</w:t>
      </w:r>
    </w:p>
    <w:p w:rsidR="009214DD" w:rsidRPr="00AB69A4" w:rsidRDefault="009214DD" w:rsidP="00AB69A4">
      <w:pPr>
        <w:spacing w:after="120" w:line="240" w:lineRule="auto"/>
        <w:jc w:val="right"/>
        <w:rPr>
          <w:rFonts w:ascii="Times New Roman" w:hAnsi="Times New Roman"/>
          <w:sz w:val="28"/>
          <w:szCs w:val="28"/>
          <w:lang w:val="uk-UA"/>
        </w:rPr>
      </w:pPr>
      <w:r w:rsidRPr="00AB69A4">
        <w:rPr>
          <w:rFonts w:ascii="Times New Roman" w:hAnsi="Times New Roman"/>
          <w:sz w:val="28"/>
          <w:szCs w:val="28"/>
          <w:lang w:val="uk-UA" w:eastAsia="ru-RU"/>
        </w:rPr>
        <w:t xml:space="preserve">від </w:t>
      </w:r>
      <w:r w:rsidRPr="00AB69A4">
        <w:rPr>
          <w:rFonts w:ascii="Times New Roman" w:hAnsi="Times New Roman"/>
          <w:sz w:val="28"/>
          <w:szCs w:val="28"/>
          <w:lang w:val="uk-UA"/>
        </w:rPr>
        <w:t xml:space="preserve">11.03.2021  2021 № </w:t>
      </w:r>
      <w:r>
        <w:rPr>
          <w:rFonts w:ascii="Times New Roman" w:hAnsi="Times New Roman"/>
          <w:sz w:val="28"/>
          <w:szCs w:val="28"/>
          <w:lang w:val="uk-UA"/>
        </w:rPr>
        <w:t>324</w:t>
      </w:r>
      <w:r w:rsidRPr="00AB69A4">
        <w:rPr>
          <w:rFonts w:ascii="Times New Roman" w:hAnsi="Times New Roman"/>
          <w:sz w:val="28"/>
          <w:szCs w:val="28"/>
          <w:lang w:val="uk-UA"/>
        </w:rPr>
        <w:t>/21</w:t>
      </w:r>
    </w:p>
    <w:p w:rsidR="009214DD" w:rsidRDefault="009214DD">
      <w:pPr>
        <w:spacing w:after="0" w:line="240" w:lineRule="auto"/>
        <w:rPr>
          <w:rFonts w:ascii="Times New Roman" w:hAnsi="Times New Roman"/>
          <w:sz w:val="28"/>
          <w:szCs w:val="28"/>
          <w:lang w:val="uk-UA" w:eastAsia="ru-RU"/>
        </w:rPr>
      </w:pPr>
    </w:p>
    <w:p w:rsidR="009214DD" w:rsidRDefault="009214DD">
      <w:pPr>
        <w:spacing w:after="0" w:line="240" w:lineRule="auto"/>
        <w:rPr>
          <w:rFonts w:ascii="Times New Roman" w:hAnsi="Times New Roman"/>
          <w:sz w:val="28"/>
          <w:szCs w:val="28"/>
          <w:lang w:val="uk-UA" w:eastAsia="ru-RU"/>
        </w:rPr>
      </w:pPr>
    </w:p>
    <w:p w:rsidR="009214DD" w:rsidRDefault="009214DD" w:rsidP="00AB69A4">
      <w:pPr>
        <w:jc w:val="center"/>
        <w:rPr>
          <w:rFonts w:ascii="Times New Roman" w:hAnsi="Times New Roman"/>
          <w:sz w:val="28"/>
          <w:szCs w:val="28"/>
          <w:lang w:val="uk-UA" w:eastAsia="ru-RU"/>
        </w:rPr>
      </w:pPr>
      <w:r>
        <w:rPr>
          <w:rFonts w:ascii="Times New Roman" w:hAnsi="Times New Roman"/>
          <w:bCs/>
          <w:sz w:val="28"/>
          <w:szCs w:val="28"/>
          <w:lang w:val="uk-UA" w:eastAsia="ru-RU"/>
        </w:rPr>
        <w:t>Перерозподіл виробів медичного призначення, закуплених за кошти державного бюджету України на 2019 рік, від</w:t>
      </w:r>
      <w:r>
        <w:rPr>
          <w:rFonts w:ascii="Times New Roman" w:hAnsi="Times New Roman"/>
          <w:bCs/>
          <w:sz w:val="28"/>
          <w:szCs w:val="28"/>
          <w:lang w:val="uk-UA" w:eastAsia="ru-RU"/>
        </w:rPr>
        <w:br/>
      </w:r>
      <w:r>
        <w:rPr>
          <w:rFonts w:ascii="Times New Roman" w:hAnsi="Times New Roman"/>
          <w:sz w:val="28"/>
          <w:szCs w:val="28"/>
          <w:lang w:val="uk-UA" w:eastAsia="ru-RU"/>
        </w:rPr>
        <w:t xml:space="preserve">КП «Дніпропетровський обласний центр соціально значущих хвороб» ДОР»до </w:t>
      </w:r>
      <w:r w:rsidRPr="00431536">
        <w:rPr>
          <w:rFonts w:ascii="Times New Roman" w:hAnsi="Times New Roman"/>
          <w:sz w:val="28"/>
          <w:szCs w:val="28"/>
          <w:lang w:val="uk-UA" w:eastAsia="ru-RU"/>
        </w:rPr>
        <w:t>КНП «Центр первинної медико-санітарної допомоги №4» ДМР»</w:t>
      </w:r>
    </w:p>
    <w:p w:rsidR="009214DD" w:rsidRPr="00431536" w:rsidRDefault="009214DD" w:rsidP="00AB69A4">
      <w:pPr>
        <w:jc w:val="center"/>
        <w:rPr>
          <w:rFonts w:ascii="Times New Roman" w:hAnsi="Times New Roman"/>
          <w:bCs/>
          <w:sz w:val="28"/>
          <w:szCs w:val="28"/>
          <w:lang w:val="uk-UA" w:eastAsia="ru-RU"/>
        </w:rPr>
      </w:pPr>
    </w:p>
    <w:tbl>
      <w:tblPr>
        <w:tblW w:w="10133" w:type="dxa"/>
        <w:tblInd w:w="-601" w:type="dxa"/>
        <w:tblLayout w:type="fixed"/>
        <w:tblLook w:val="00A0"/>
      </w:tblPr>
      <w:tblGrid>
        <w:gridCol w:w="3403"/>
        <w:gridCol w:w="3827"/>
        <w:gridCol w:w="2903"/>
      </w:tblGrid>
      <w:tr w:rsidR="009214DD" w:rsidRPr="00CA34F5" w:rsidTr="00CA48A7">
        <w:trPr>
          <w:trHeight w:val="304"/>
        </w:trPr>
        <w:tc>
          <w:tcPr>
            <w:tcW w:w="10133" w:type="dxa"/>
            <w:gridSpan w:val="3"/>
            <w:tcBorders>
              <w:top w:val="single" w:sz="4" w:space="0" w:color="auto"/>
              <w:left w:val="single" w:sz="4" w:space="0" w:color="auto"/>
              <w:bottom w:val="single" w:sz="4" w:space="0" w:color="auto"/>
              <w:right w:val="single" w:sz="4" w:space="0" w:color="auto"/>
            </w:tcBorders>
          </w:tcPr>
          <w:p w:rsidR="009214DD" w:rsidRPr="00431536" w:rsidRDefault="009214DD" w:rsidP="00CA48A7">
            <w:pPr>
              <w:widowControl w:val="0"/>
              <w:spacing w:after="0" w:line="240" w:lineRule="auto"/>
              <w:jc w:val="center"/>
              <w:rPr>
                <w:rFonts w:ascii="Times New Roman" w:hAnsi="Times New Roman"/>
                <w:color w:val="000000"/>
                <w:lang w:val="uk-UA" w:eastAsia="uk-UA"/>
              </w:rPr>
            </w:pPr>
            <w:r w:rsidRPr="00431536">
              <w:rPr>
                <w:rFonts w:ascii="Times New Roman" w:hAnsi="Times New Roman"/>
                <w:color w:val="000000"/>
                <w:lang w:val="uk-UA" w:eastAsia="uk-UA"/>
              </w:rPr>
              <w:t>Системи закриті для забору крові (пробірки типу вакутайнер з К3ЕДТА, утримувачі, голки)</w:t>
            </w:r>
          </w:p>
        </w:tc>
      </w:tr>
      <w:tr w:rsidR="009214DD" w:rsidRPr="008F7492" w:rsidTr="00CA48A7">
        <w:trPr>
          <w:trHeight w:val="1941"/>
        </w:trPr>
        <w:tc>
          <w:tcPr>
            <w:tcW w:w="3403" w:type="dxa"/>
            <w:tcBorders>
              <w:top w:val="single" w:sz="4" w:space="0" w:color="auto"/>
              <w:left w:val="single" w:sz="4" w:space="0" w:color="auto"/>
              <w:bottom w:val="single" w:sz="4" w:space="0" w:color="auto"/>
              <w:right w:val="single" w:sz="4" w:space="0" w:color="auto"/>
            </w:tcBorders>
          </w:tcPr>
          <w:p w:rsidR="009214DD" w:rsidRPr="00431536" w:rsidRDefault="009214DD" w:rsidP="00CA48A7">
            <w:pPr>
              <w:spacing w:after="0" w:line="240" w:lineRule="auto"/>
              <w:rPr>
                <w:rFonts w:ascii="Times New Roman" w:hAnsi="Times New Roman"/>
                <w:color w:val="000000"/>
                <w:lang w:val="uk-UA" w:eastAsia="ru-RU"/>
              </w:rPr>
            </w:pPr>
            <w:r w:rsidRPr="00431536">
              <w:rPr>
                <w:rFonts w:ascii="Times New Roman" w:hAnsi="Times New Roman"/>
                <w:color w:val="000000"/>
                <w:lang w:val="uk-UA" w:eastAsia="ru-RU"/>
              </w:rPr>
              <w:t>Вакуумна пробірка, 3мл, ЕДТА К3, Лавандова, 13х75 мм ПЕТ, каталожний номер CDLP 029, серія 19122650, т.п. до 25.06.21, виробник Ченду Річ СайенсІндастріКо., ЛТД., Китай</w:t>
            </w:r>
          </w:p>
        </w:tc>
        <w:tc>
          <w:tcPr>
            <w:tcW w:w="3827" w:type="dxa"/>
            <w:tcBorders>
              <w:top w:val="single" w:sz="4" w:space="0" w:color="auto"/>
              <w:left w:val="single" w:sz="4" w:space="0" w:color="auto"/>
              <w:bottom w:val="single" w:sz="4" w:space="0" w:color="auto"/>
              <w:right w:val="single" w:sz="4" w:space="0" w:color="auto"/>
            </w:tcBorders>
          </w:tcPr>
          <w:p w:rsidR="009214DD" w:rsidRPr="00431536" w:rsidRDefault="009214DD" w:rsidP="00CA48A7">
            <w:pPr>
              <w:spacing w:after="0" w:line="240" w:lineRule="auto"/>
              <w:rPr>
                <w:rFonts w:ascii="Times New Roman" w:hAnsi="Times New Roman"/>
                <w:color w:val="000000"/>
                <w:lang w:val="uk-UA" w:eastAsia="ru-RU"/>
              </w:rPr>
            </w:pPr>
            <w:r w:rsidRPr="00431536">
              <w:rPr>
                <w:rFonts w:ascii="Times New Roman" w:hAnsi="Times New Roman"/>
                <w:color w:val="000000"/>
                <w:lang w:val="uk-UA" w:eastAsia="ru-RU"/>
              </w:rPr>
              <w:t>Голка для багатьох заборів зразків крові, каталожний номер CDNZ 043,  серія 20010308, т.п. до 02.01.22, виробник Ченду Річ СайенсІндастріКо., ЛТД., Китай</w:t>
            </w:r>
          </w:p>
        </w:tc>
        <w:tc>
          <w:tcPr>
            <w:tcW w:w="2903" w:type="dxa"/>
            <w:tcBorders>
              <w:top w:val="single" w:sz="4" w:space="0" w:color="auto"/>
              <w:left w:val="single" w:sz="4" w:space="0" w:color="auto"/>
              <w:bottom w:val="single" w:sz="4" w:space="0" w:color="auto"/>
              <w:right w:val="single" w:sz="4" w:space="0" w:color="auto"/>
            </w:tcBorders>
          </w:tcPr>
          <w:p w:rsidR="009214DD" w:rsidRPr="00431536" w:rsidRDefault="009214DD" w:rsidP="00CA48A7">
            <w:pPr>
              <w:widowControl w:val="0"/>
              <w:spacing w:after="0" w:line="240" w:lineRule="auto"/>
              <w:rPr>
                <w:rFonts w:ascii="Times New Roman" w:hAnsi="Times New Roman"/>
                <w:color w:val="000000"/>
                <w:lang w:val="uk-UA" w:eastAsia="uk-UA"/>
              </w:rPr>
            </w:pPr>
            <w:r w:rsidRPr="00431536">
              <w:rPr>
                <w:rFonts w:ascii="Times New Roman" w:hAnsi="Times New Roman"/>
                <w:color w:val="000000"/>
                <w:lang w:val="uk-UA" w:eastAsia="uk-UA"/>
              </w:rPr>
              <w:t>Тримач, Розмір Стандарт , каталожний номер CDН 045,  серія 20010807, т.п. до 07.01.22, виробник Ченду Річ СайенсІндастріКо., ЛТД., Китай</w:t>
            </w:r>
          </w:p>
        </w:tc>
      </w:tr>
      <w:tr w:rsidR="009214DD" w:rsidRPr="00CA34F5" w:rsidTr="00CA48A7">
        <w:trPr>
          <w:trHeight w:val="247"/>
        </w:trPr>
        <w:tc>
          <w:tcPr>
            <w:tcW w:w="3403" w:type="dxa"/>
            <w:tcBorders>
              <w:top w:val="single" w:sz="4" w:space="0" w:color="auto"/>
              <w:left w:val="single" w:sz="4" w:space="0" w:color="auto"/>
              <w:bottom w:val="single" w:sz="4" w:space="0" w:color="auto"/>
              <w:right w:val="single" w:sz="4" w:space="0" w:color="auto"/>
            </w:tcBorders>
          </w:tcPr>
          <w:p w:rsidR="009214DD" w:rsidRPr="00431536" w:rsidRDefault="009214DD" w:rsidP="00CA48A7">
            <w:pPr>
              <w:spacing w:after="0" w:line="240" w:lineRule="auto"/>
              <w:jc w:val="center"/>
              <w:rPr>
                <w:rFonts w:ascii="Times New Roman" w:hAnsi="Times New Roman"/>
                <w:color w:val="000000"/>
                <w:sz w:val="24"/>
                <w:szCs w:val="24"/>
                <w:lang w:val="uk-UA" w:eastAsia="uk-UA"/>
              </w:rPr>
            </w:pPr>
            <w:r w:rsidRPr="00431536">
              <w:rPr>
                <w:rFonts w:ascii="Times New Roman" w:hAnsi="Times New Roman"/>
                <w:color w:val="000000"/>
                <w:sz w:val="24"/>
                <w:szCs w:val="24"/>
                <w:lang w:val="uk-UA" w:eastAsia="uk-UA"/>
              </w:rPr>
              <w:t>шт.</w:t>
            </w:r>
          </w:p>
        </w:tc>
        <w:tc>
          <w:tcPr>
            <w:tcW w:w="3827" w:type="dxa"/>
            <w:tcBorders>
              <w:top w:val="single" w:sz="4" w:space="0" w:color="auto"/>
              <w:left w:val="single" w:sz="4" w:space="0" w:color="auto"/>
              <w:bottom w:val="single" w:sz="4" w:space="0" w:color="auto"/>
              <w:right w:val="single" w:sz="4" w:space="0" w:color="auto"/>
            </w:tcBorders>
          </w:tcPr>
          <w:p w:rsidR="009214DD" w:rsidRPr="00431536" w:rsidRDefault="009214DD" w:rsidP="00CA48A7">
            <w:pPr>
              <w:spacing w:after="0" w:line="240" w:lineRule="auto"/>
              <w:jc w:val="center"/>
              <w:rPr>
                <w:rFonts w:ascii="Times New Roman" w:hAnsi="Times New Roman"/>
                <w:color w:val="000000"/>
                <w:sz w:val="24"/>
                <w:szCs w:val="24"/>
                <w:lang w:val="uk-UA" w:eastAsia="uk-UA"/>
              </w:rPr>
            </w:pPr>
            <w:r w:rsidRPr="00431536">
              <w:rPr>
                <w:rFonts w:ascii="Times New Roman" w:hAnsi="Times New Roman"/>
                <w:color w:val="000000"/>
                <w:sz w:val="24"/>
                <w:szCs w:val="24"/>
                <w:lang w:val="uk-UA" w:eastAsia="uk-UA"/>
              </w:rPr>
              <w:t>шт.</w:t>
            </w:r>
          </w:p>
        </w:tc>
        <w:tc>
          <w:tcPr>
            <w:tcW w:w="2903" w:type="dxa"/>
            <w:tcBorders>
              <w:top w:val="single" w:sz="4" w:space="0" w:color="auto"/>
              <w:left w:val="single" w:sz="4" w:space="0" w:color="auto"/>
              <w:bottom w:val="single" w:sz="4" w:space="0" w:color="auto"/>
              <w:right w:val="single" w:sz="4" w:space="0" w:color="auto"/>
            </w:tcBorders>
          </w:tcPr>
          <w:p w:rsidR="009214DD" w:rsidRPr="00431536" w:rsidRDefault="009214DD" w:rsidP="00CA48A7">
            <w:pPr>
              <w:widowControl w:val="0"/>
              <w:spacing w:after="0" w:line="240" w:lineRule="auto"/>
              <w:jc w:val="center"/>
              <w:rPr>
                <w:rFonts w:ascii="Times New Roman" w:hAnsi="Times New Roman"/>
                <w:color w:val="000000"/>
                <w:sz w:val="24"/>
                <w:szCs w:val="24"/>
                <w:lang w:val="uk-UA" w:eastAsia="uk-UA"/>
              </w:rPr>
            </w:pPr>
            <w:r w:rsidRPr="00431536">
              <w:rPr>
                <w:rFonts w:ascii="Times New Roman" w:hAnsi="Times New Roman"/>
                <w:color w:val="000000"/>
                <w:sz w:val="24"/>
                <w:szCs w:val="24"/>
                <w:lang w:val="uk-UA" w:eastAsia="uk-UA"/>
              </w:rPr>
              <w:t>шт.</w:t>
            </w:r>
          </w:p>
        </w:tc>
      </w:tr>
      <w:tr w:rsidR="009214DD" w:rsidRPr="00CA34F5" w:rsidTr="00CA48A7">
        <w:trPr>
          <w:trHeight w:val="413"/>
        </w:trPr>
        <w:tc>
          <w:tcPr>
            <w:tcW w:w="3403" w:type="dxa"/>
            <w:tcBorders>
              <w:top w:val="single" w:sz="4" w:space="0" w:color="auto"/>
              <w:left w:val="single" w:sz="4" w:space="0" w:color="auto"/>
              <w:bottom w:val="single" w:sz="4" w:space="0" w:color="auto"/>
              <w:right w:val="single" w:sz="4" w:space="0" w:color="auto"/>
            </w:tcBorders>
            <w:vAlign w:val="center"/>
          </w:tcPr>
          <w:p w:rsidR="009214DD" w:rsidRPr="00431536" w:rsidRDefault="009214DD" w:rsidP="00CA48A7">
            <w:pPr>
              <w:spacing w:after="0" w:line="240" w:lineRule="auto"/>
              <w:jc w:val="center"/>
              <w:rPr>
                <w:rFonts w:ascii="Times New Roman" w:hAnsi="Times New Roman"/>
                <w:b/>
                <w:bCs/>
                <w:color w:val="000000"/>
                <w:sz w:val="24"/>
                <w:szCs w:val="24"/>
                <w:lang w:val="uk-UA" w:eastAsia="ru-RU"/>
              </w:rPr>
            </w:pPr>
            <w:r w:rsidRPr="00431536">
              <w:rPr>
                <w:rFonts w:ascii="Times New Roman" w:hAnsi="Times New Roman"/>
                <w:b/>
                <w:bCs/>
                <w:color w:val="000000"/>
                <w:sz w:val="24"/>
                <w:szCs w:val="24"/>
                <w:lang w:val="uk-UA" w:eastAsia="ru-RU"/>
              </w:rPr>
              <w:t>5000</w:t>
            </w:r>
          </w:p>
        </w:tc>
        <w:tc>
          <w:tcPr>
            <w:tcW w:w="3827" w:type="dxa"/>
            <w:tcBorders>
              <w:top w:val="single" w:sz="4" w:space="0" w:color="auto"/>
              <w:left w:val="single" w:sz="4" w:space="0" w:color="auto"/>
              <w:bottom w:val="single" w:sz="4" w:space="0" w:color="auto"/>
              <w:right w:val="single" w:sz="4" w:space="0" w:color="auto"/>
            </w:tcBorders>
          </w:tcPr>
          <w:p w:rsidR="009214DD" w:rsidRPr="00431536" w:rsidRDefault="009214DD" w:rsidP="00CA48A7">
            <w:pPr>
              <w:spacing w:after="0" w:line="240" w:lineRule="auto"/>
              <w:jc w:val="center"/>
              <w:rPr>
                <w:rFonts w:ascii="Times New Roman" w:hAnsi="Times New Roman"/>
                <w:b/>
                <w:bCs/>
                <w:color w:val="000000"/>
                <w:sz w:val="24"/>
                <w:szCs w:val="24"/>
                <w:lang w:val="uk-UA" w:eastAsia="ru-RU"/>
              </w:rPr>
            </w:pPr>
            <w:r w:rsidRPr="00431536">
              <w:rPr>
                <w:rFonts w:ascii="Times New Roman" w:hAnsi="Times New Roman"/>
                <w:b/>
                <w:bCs/>
                <w:color w:val="000000"/>
                <w:sz w:val="24"/>
                <w:szCs w:val="24"/>
                <w:lang w:val="uk-UA" w:eastAsia="ru-RU"/>
              </w:rPr>
              <w:t>5000</w:t>
            </w:r>
          </w:p>
        </w:tc>
        <w:tc>
          <w:tcPr>
            <w:tcW w:w="2903" w:type="dxa"/>
            <w:tcBorders>
              <w:top w:val="single" w:sz="4" w:space="0" w:color="auto"/>
              <w:left w:val="single" w:sz="4" w:space="0" w:color="auto"/>
              <w:bottom w:val="single" w:sz="4" w:space="0" w:color="auto"/>
              <w:right w:val="single" w:sz="4" w:space="0" w:color="auto"/>
            </w:tcBorders>
          </w:tcPr>
          <w:p w:rsidR="009214DD" w:rsidRPr="00431536" w:rsidRDefault="009214DD" w:rsidP="00CA48A7">
            <w:pPr>
              <w:spacing w:after="0" w:line="240" w:lineRule="auto"/>
              <w:jc w:val="center"/>
              <w:rPr>
                <w:rFonts w:ascii="Times New Roman" w:hAnsi="Times New Roman"/>
                <w:b/>
                <w:bCs/>
                <w:color w:val="000000"/>
                <w:sz w:val="24"/>
                <w:szCs w:val="24"/>
                <w:lang w:val="uk-UA" w:eastAsia="ru-RU"/>
              </w:rPr>
            </w:pPr>
            <w:r w:rsidRPr="00431536">
              <w:rPr>
                <w:rFonts w:ascii="Times New Roman" w:hAnsi="Times New Roman"/>
                <w:b/>
                <w:bCs/>
                <w:color w:val="000000"/>
                <w:sz w:val="24"/>
                <w:szCs w:val="24"/>
                <w:lang w:val="uk-UA" w:eastAsia="ru-RU"/>
              </w:rPr>
              <w:t>5000</w:t>
            </w:r>
          </w:p>
        </w:tc>
      </w:tr>
    </w:tbl>
    <w:p w:rsidR="009214DD" w:rsidRPr="008A5E8C" w:rsidRDefault="009214DD" w:rsidP="00AB69A4">
      <w:pPr>
        <w:spacing w:after="0" w:line="240" w:lineRule="auto"/>
        <w:rPr>
          <w:rFonts w:ascii="Times New Roman" w:hAnsi="Times New Roman"/>
          <w:sz w:val="28"/>
          <w:szCs w:val="28"/>
          <w:lang w:val="uk-UA" w:eastAsia="ru-RU"/>
        </w:rPr>
      </w:pPr>
    </w:p>
    <w:p w:rsidR="009214DD" w:rsidRDefault="009214DD">
      <w:pPr>
        <w:spacing w:after="0" w:line="240" w:lineRule="auto"/>
        <w:rPr>
          <w:rFonts w:ascii="Times New Roman" w:hAnsi="Times New Roman"/>
          <w:sz w:val="28"/>
          <w:szCs w:val="28"/>
          <w:lang w:val="uk-UA" w:eastAsia="ru-RU"/>
        </w:rPr>
      </w:pPr>
    </w:p>
    <w:p w:rsidR="009214DD" w:rsidRDefault="009214DD">
      <w:pPr>
        <w:spacing w:after="0" w:line="240" w:lineRule="auto"/>
        <w:rPr>
          <w:rFonts w:ascii="Times New Roman" w:hAnsi="Times New Roman"/>
          <w:sz w:val="28"/>
          <w:szCs w:val="28"/>
          <w:lang w:val="uk-UA" w:eastAsia="ru-RU"/>
        </w:rPr>
      </w:pPr>
    </w:p>
    <w:p w:rsidR="009214DD" w:rsidRDefault="009214DD" w:rsidP="00A060C7">
      <w:pPr>
        <w:spacing w:after="0" w:line="240" w:lineRule="auto"/>
        <w:jc w:val="both"/>
        <w:rPr>
          <w:rFonts w:ascii="Times New Roman" w:hAnsi="Times New Roman"/>
          <w:sz w:val="28"/>
          <w:szCs w:val="28"/>
          <w:lang w:val="uk-UA" w:eastAsia="ru-RU"/>
        </w:rPr>
      </w:pPr>
      <w:r>
        <w:rPr>
          <w:rFonts w:ascii="Times New Roman" w:hAnsi="Times New Roman"/>
          <w:noProof/>
          <w:sz w:val="28"/>
          <w:szCs w:val="28"/>
          <w:lang w:val="uk-UA" w:eastAsia="uk-UA"/>
        </w:rPr>
        <w:t>Д</w:t>
      </w:r>
      <w:r w:rsidRPr="00AB69A4">
        <w:rPr>
          <w:rFonts w:ascii="Times New Roman" w:hAnsi="Times New Roman"/>
          <w:noProof/>
          <w:sz w:val="28"/>
          <w:szCs w:val="28"/>
          <w:lang w:val="uk-UA" w:eastAsia="uk-UA"/>
        </w:rPr>
        <w:t xml:space="preserve">иректор    </w:t>
      </w:r>
      <w:r w:rsidRPr="00AB69A4">
        <w:rPr>
          <w:rFonts w:ascii="Times New Roman" w:hAnsi="Times New Roman"/>
          <w:noProof/>
          <w:sz w:val="28"/>
          <w:szCs w:val="28"/>
          <w:lang w:val="uk-UA" w:eastAsia="uk-UA"/>
        </w:rPr>
        <w:tab/>
      </w:r>
      <w:r w:rsidRPr="00AB69A4">
        <w:rPr>
          <w:rFonts w:ascii="Times New Roman" w:hAnsi="Times New Roman"/>
          <w:noProof/>
          <w:sz w:val="28"/>
          <w:szCs w:val="28"/>
          <w:lang w:val="uk-UA" w:eastAsia="uk-UA"/>
        </w:rPr>
        <w:tab/>
      </w:r>
      <w:r w:rsidRPr="00AB69A4">
        <w:rPr>
          <w:rFonts w:ascii="Times New Roman" w:hAnsi="Times New Roman"/>
          <w:noProof/>
          <w:sz w:val="28"/>
          <w:szCs w:val="28"/>
          <w:lang w:val="uk-UA" w:eastAsia="uk-UA"/>
        </w:rPr>
        <w:tab/>
      </w:r>
      <w:r w:rsidRPr="00AB69A4">
        <w:rPr>
          <w:rFonts w:ascii="Times New Roman" w:hAnsi="Times New Roman"/>
          <w:noProof/>
          <w:sz w:val="28"/>
          <w:szCs w:val="28"/>
          <w:lang w:val="uk-UA" w:eastAsia="uk-UA"/>
        </w:rPr>
        <w:tab/>
        <w:t xml:space="preserve">                І.В. ЧУХАЛОВА</w:t>
      </w:r>
      <w:bookmarkEnd w:id="7"/>
    </w:p>
    <w:sectPr w:rsidR="009214DD" w:rsidSect="0036104F">
      <w:headerReference w:type="default" r:id="rId9"/>
      <w:pgSz w:w="11906" w:h="16838"/>
      <w:pgMar w:top="1134" w:right="850" w:bottom="1134" w:left="1701" w:header="709" w:footer="709" w:gutter="0"/>
      <w:pgNumType w:fmt="numberInDash"/>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4DD" w:rsidRDefault="009214DD">
      <w:pPr>
        <w:spacing w:after="0" w:line="240" w:lineRule="auto"/>
      </w:pPr>
      <w:r>
        <w:separator/>
      </w:r>
    </w:p>
  </w:endnote>
  <w:endnote w:type="continuationSeparator" w:id="1">
    <w:p w:rsidR="009214DD" w:rsidRDefault="00921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4DD" w:rsidRDefault="009214DD">
      <w:pPr>
        <w:spacing w:after="0" w:line="240" w:lineRule="auto"/>
      </w:pPr>
      <w:r>
        <w:separator/>
      </w:r>
    </w:p>
  </w:footnote>
  <w:footnote w:type="continuationSeparator" w:id="1">
    <w:p w:rsidR="009214DD" w:rsidRDefault="009214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4DD" w:rsidRDefault="009214DD">
    <w:pPr>
      <w:pStyle w:val="Header"/>
      <w:jc w:val="center"/>
    </w:pPr>
    <w:fldSimple w:instr="PAGE   \* MERGEFORMAT">
      <w:r w:rsidRPr="008F7492">
        <w:rPr>
          <w:noProof/>
          <w:lang w:val="ru-RU"/>
        </w:rPr>
        <w:t>3</w:t>
      </w:r>
    </w:fldSimple>
  </w:p>
  <w:p w:rsidR="009214DD" w:rsidRDefault="009214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4DD" w:rsidRDefault="009214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A2E54"/>
    <w:multiLevelType w:val="multilevel"/>
    <w:tmpl w:val="1C7A2E54"/>
    <w:lvl w:ilvl="0">
      <w:start w:val="1"/>
      <w:numFmt w:val="decimal"/>
      <w:lvlText w:val="%1."/>
      <w:lvlJc w:val="left"/>
      <w:pPr>
        <w:ind w:left="360" w:hanging="360"/>
      </w:pPr>
      <w:rPr>
        <w:rFonts w:cs="Times New Roman" w:hint="default"/>
      </w:rPr>
    </w:lvl>
    <w:lvl w:ilvl="1">
      <w:start w:val="3"/>
      <w:numFmt w:val="decimal"/>
      <w:isLgl/>
      <w:lvlText w:val="%1.%2."/>
      <w:lvlJc w:val="left"/>
      <w:pPr>
        <w:ind w:left="795" w:hanging="720"/>
      </w:pPr>
      <w:rPr>
        <w:rFonts w:cs="Times New Roman" w:hint="default"/>
      </w:rPr>
    </w:lvl>
    <w:lvl w:ilvl="2">
      <w:start w:val="1"/>
      <w:numFmt w:val="decimal"/>
      <w:isLgl/>
      <w:lvlText w:val="%1.%2.%3."/>
      <w:lvlJc w:val="left"/>
      <w:pPr>
        <w:ind w:left="870" w:hanging="720"/>
      </w:pPr>
      <w:rPr>
        <w:rFonts w:cs="Times New Roman" w:hint="default"/>
      </w:rPr>
    </w:lvl>
    <w:lvl w:ilvl="3">
      <w:start w:val="1"/>
      <w:numFmt w:val="decimal"/>
      <w:isLgl/>
      <w:lvlText w:val="%1.%2.%3.%4."/>
      <w:lvlJc w:val="left"/>
      <w:pPr>
        <w:ind w:left="1305" w:hanging="1080"/>
      </w:pPr>
      <w:rPr>
        <w:rFonts w:cs="Times New Roman" w:hint="default"/>
      </w:rPr>
    </w:lvl>
    <w:lvl w:ilvl="4">
      <w:start w:val="1"/>
      <w:numFmt w:val="decimal"/>
      <w:isLgl/>
      <w:lvlText w:val="%1.%2.%3.%4.%5."/>
      <w:lvlJc w:val="left"/>
      <w:pPr>
        <w:ind w:left="1380" w:hanging="1080"/>
      </w:pPr>
      <w:rPr>
        <w:rFonts w:cs="Times New Roman" w:hint="default"/>
      </w:rPr>
    </w:lvl>
    <w:lvl w:ilvl="5">
      <w:start w:val="1"/>
      <w:numFmt w:val="decimal"/>
      <w:isLgl/>
      <w:lvlText w:val="%1.%2.%3.%4.%5.%6."/>
      <w:lvlJc w:val="left"/>
      <w:pPr>
        <w:ind w:left="1815" w:hanging="1440"/>
      </w:pPr>
      <w:rPr>
        <w:rFonts w:cs="Times New Roman" w:hint="default"/>
      </w:rPr>
    </w:lvl>
    <w:lvl w:ilvl="6">
      <w:start w:val="1"/>
      <w:numFmt w:val="decimal"/>
      <w:isLgl/>
      <w:lvlText w:val="%1.%2.%3.%4.%5.%6.%7."/>
      <w:lvlJc w:val="left"/>
      <w:pPr>
        <w:ind w:left="2250" w:hanging="1800"/>
      </w:pPr>
      <w:rPr>
        <w:rFonts w:cs="Times New Roman" w:hint="default"/>
      </w:rPr>
    </w:lvl>
    <w:lvl w:ilvl="7">
      <w:start w:val="1"/>
      <w:numFmt w:val="decimal"/>
      <w:isLgl/>
      <w:lvlText w:val="%1.%2.%3.%4.%5.%6.%7.%8."/>
      <w:lvlJc w:val="left"/>
      <w:pPr>
        <w:ind w:left="2325" w:hanging="1800"/>
      </w:pPr>
      <w:rPr>
        <w:rFonts w:cs="Times New Roman" w:hint="default"/>
      </w:rPr>
    </w:lvl>
    <w:lvl w:ilvl="8">
      <w:start w:val="1"/>
      <w:numFmt w:val="decimal"/>
      <w:isLgl/>
      <w:lvlText w:val="%1.%2.%3.%4.%5.%6.%7.%8.%9."/>
      <w:lvlJc w:val="left"/>
      <w:pPr>
        <w:ind w:left="2760" w:hanging="2160"/>
      </w:pPr>
      <w:rPr>
        <w:rFonts w:cs="Times New Roman" w:hint="default"/>
      </w:rPr>
    </w:lvl>
  </w:abstractNum>
  <w:abstractNum w:abstractNumId="1">
    <w:nsid w:val="6C9C5B90"/>
    <w:multiLevelType w:val="multilevel"/>
    <w:tmpl w:val="6C9C5B90"/>
    <w:lvl w:ilvl="0">
      <w:start w:val="3"/>
      <w:numFmt w:val="bullet"/>
      <w:lvlText w:val="-"/>
      <w:lvlJc w:val="left"/>
      <w:rPr>
        <w:rFonts w:ascii="Bookman Old Style" w:eastAsia="Times New Roman" w:hAnsi="Bookman Old Style" w:hint="default"/>
      </w:rPr>
    </w:lvl>
    <w:lvl w:ilvl="1">
      <w:start w:val="1"/>
      <w:numFmt w:val="bullet"/>
      <w:lvlText w:val="o"/>
      <w:lvlJc w:val="left"/>
      <w:pPr>
        <w:ind w:left="1995" w:hanging="360"/>
      </w:pPr>
      <w:rPr>
        <w:rFonts w:ascii="Courier New" w:hAnsi="Courier New" w:hint="default"/>
      </w:rPr>
    </w:lvl>
    <w:lvl w:ilvl="2">
      <w:start w:val="1"/>
      <w:numFmt w:val="bullet"/>
      <w:lvlText w:val=""/>
      <w:lvlJc w:val="left"/>
      <w:pPr>
        <w:ind w:left="2715" w:hanging="360"/>
      </w:pPr>
      <w:rPr>
        <w:rFonts w:ascii="Wingdings" w:hAnsi="Wingdings" w:hint="default"/>
      </w:rPr>
    </w:lvl>
    <w:lvl w:ilvl="3">
      <w:start w:val="1"/>
      <w:numFmt w:val="bullet"/>
      <w:lvlText w:val=""/>
      <w:lvlJc w:val="left"/>
      <w:pPr>
        <w:ind w:left="3435" w:hanging="360"/>
      </w:pPr>
      <w:rPr>
        <w:rFonts w:ascii="Symbol" w:hAnsi="Symbol" w:hint="default"/>
      </w:rPr>
    </w:lvl>
    <w:lvl w:ilvl="4">
      <w:start w:val="1"/>
      <w:numFmt w:val="bullet"/>
      <w:lvlText w:val="o"/>
      <w:lvlJc w:val="left"/>
      <w:pPr>
        <w:ind w:left="4155" w:hanging="360"/>
      </w:pPr>
      <w:rPr>
        <w:rFonts w:ascii="Courier New" w:hAnsi="Courier New" w:hint="default"/>
      </w:rPr>
    </w:lvl>
    <w:lvl w:ilvl="5">
      <w:start w:val="1"/>
      <w:numFmt w:val="bullet"/>
      <w:lvlText w:val=""/>
      <w:lvlJc w:val="left"/>
      <w:pPr>
        <w:ind w:left="4875" w:hanging="360"/>
      </w:pPr>
      <w:rPr>
        <w:rFonts w:ascii="Wingdings" w:hAnsi="Wingdings" w:hint="default"/>
      </w:rPr>
    </w:lvl>
    <w:lvl w:ilvl="6">
      <w:start w:val="1"/>
      <w:numFmt w:val="bullet"/>
      <w:lvlText w:val=""/>
      <w:lvlJc w:val="left"/>
      <w:pPr>
        <w:ind w:left="5595" w:hanging="360"/>
      </w:pPr>
      <w:rPr>
        <w:rFonts w:ascii="Symbol" w:hAnsi="Symbol" w:hint="default"/>
      </w:rPr>
    </w:lvl>
    <w:lvl w:ilvl="7">
      <w:start w:val="1"/>
      <w:numFmt w:val="bullet"/>
      <w:lvlText w:val="o"/>
      <w:lvlJc w:val="left"/>
      <w:pPr>
        <w:ind w:left="6315" w:hanging="360"/>
      </w:pPr>
      <w:rPr>
        <w:rFonts w:ascii="Courier New" w:hAnsi="Courier New" w:hint="default"/>
      </w:rPr>
    </w:lvl>
    <w:lvl w:ilvl="8">
      <w:start w:val="1"/>
      <w:numFmt w:val="bullet"/>
      <w:lvlText w:val=""/>
      <w:lvlJc w:val="left"/>
      <w:pPr>
        <w:ind w:left="703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30F2"/>
    <w:rsid w:val="00011242"/>
    <w:rsid w:val="00023814"/>
    <w:rsid w:val="0002750A"/>
    <w:rsid w:val="00040539"/>
    <w:rsid w:val="000429F2"/>
    <w:rsid w:val="000749D3"/>
    <w:rsid w:val="000805A4"/>
    <w:rsid w:val="000878AE"/>
    <w:rsid w:val="00096C28"/>
    <w:rsid w:val="000A6E2C"/>
    <w:rsid w:val="000C5D29"/>
    <w:rsid w:val="000C7D67"/>
    <w:rsid w:val="000D37D7"/>
    <w:rsid w:val="000D4A29"/>
    <w:rsid w:val="000D7D2C"/>
    <w:rsid w:val="000E61AC"/>
    <w:rsid w:val="000F33B1"/>
    <w:rsid w:val="000F4345"/>
    <w:rsid w:val="000F52F1"/>
    <w:rsid w:val="000F5625"/>
    <w:rsid w:val="000F7883"/>
    <w:rsid w:val="00107852"/>
    <w:rsid w:val="00114BC9"/>
    <w:rsid w:val="001429F6"/>
    <w:rsid w:val="00145E22"/>
    <w:rsid w:val="001549C1"/>
    <w:rsid w:val="00162751"/>
    <w:rsid w:val="00177B9A"/>
    <w:rsid w:val="0018381D"/>
    <w:rsid w:val="001A5A7B"/>
    <w:rsid w:val="001C1A77"/>
    <w:rsid w:val="001C5324"/>
    <w:rsid w:val="001C6360"/>
    <w:rsid w:val="001C7B7C"/>
    <w:rsid w:val="001D35F7"/>
    <w:rsid w:val="001E3000"/>
    <w:rsid w:val="001E44D8"/>
    <w:rsid w:val="001F6291"/>
    <w:rsid w:val="00206DF2"/>
    <w:rsid w:val="002210DD"/>
    <w:rsid w:val="00221AB3"/>
    <w:rsid w:val="00260590"/>
    <w:rsid w:val="002B0564"/>
    <w:rsid w:val="002C0AB3"/>
    <w:rsid w:val="002D4191"/>
    <w:rsid w:val="002E2DBB"/>
    <w:rsid w:val="002F7D90"/>
    <w:rsid w:val="00302AFF"/>
    <w:rsid w:val="00307FEE"/>
    <w:rsid w:val="00310206"/>
    <w:rsid w:val="00324DF7"/>
    <w:rsid w:val="00330225"/>
    <w:rsid w:val="003430C0"/>
    <w:rsid w:val="00345E6D"/>
    <w:rsid w:val="003536EA"/>
    <w:rsid w:val="00357CBB"/>
    <w:rsid w:val="0036104F"/>
    <w:rsid w:val="003620B7"/>
    <w:rsid w:val="00382E14"/>
    <w:rsid w:val="00386E81"/>
    <w:rsid w:val="00395B5B"/>
    <w:rsid w:val="003B1A93"/>
    <w:rsid w:val="003B69E4"/>
    <w:rsid w:val="003B751D"/>
    <w:rsid w:val="003C4DBE"/>
    <w:rsid w:val="003F3108"/>
    <w:rsid w:val="003F4DE3"/>
    <w:rsid w:val="003F7F56"/>
    <w:rsid w:val="00403716"/>
    <w:rsid w:val="00431536"/>
    <w:rsid w:val="00433ECB"/>
    <w:rsid w:val="004352A4"/>
    <w:rsid w:val="00440E3B"/>
    <w:rsid w:val="00442CAE"/>
    <w:rsid w:val="00450433"/>
    <w:rsid w:val="00450F79"/>
    <w:rsid w:val="00460CA5"/>
    <w:rsid w:val="00463A14"/>
    <w:rsid w:val="004744BD"/>
    <w:rsid w:val="00475EC3"/>
    <w:rsid w:val="00482FB1"/>
    <w:rsid w:val="0048745B"/>
    <w:rsid w:val="0048784A"/>
    <w:rsid w:val="00490ECD"/>
    <w:rsid w:val="004B16AD"/>
    <w:rsid w:val="004D3256"/>
    <w:rsid w:val="004D3AA5"/>
    <w:rsid w:val="004E6CA5"/>
    <w:rsid w:val="004E788B"/>
    <w:rsid w:val="004F1C97"/>
    <w:rsid w:val="00504589"/>
    <w:rsid w:val="005049FC"/>
    <w:rsid w:val="0050647C"/>
    <w:rsid w:val="00515E61"/>
    <w:rsid w:val="0051643B"/>
    <w:rsid w:val="00517E0A"/>
    <w:rsid w:val="005323D7"/>
    <w:rsid w:val="0053455A"/>
    <w:rsid w:val="005405FE"/>
    <w:rsid w:val="0054553D"/>
    <w:rsid w:val="00552187"/>
    <w:rsid w:val="0056474D"/>
    <w:rsid w:val="00565B2A"/>
    <w:rsid w:val="00575FE4"/>
    <w:rsid w:val="005A6925"/>
    <w:rsid w:val="005A7762"/>
    <w:rsid w:val="005B40B4"/>
    <w:rsid w:val="005D3B27"/>
    <w:rsid w:val="005D441E"/>
    <w:rsid w:val="005D6CAB"/>
    <w:rsid w:val="005E0B84"/>
    <w:rsid w:val="005E769E"/>
    <w:rsid w:val="005F67F9"/>
    <w:rsid w:val="00632719"/>
    <w:rsid w:val="00634BDD"/>
    <w:rsid w:val="006367B7"/>
    <w:rsid w:val="00657B7E"/>
    <w:rsid w:val="006662C8"/>
    <w:rsid w:val="00670083"/>
    <w:rsid w:val="00681341"/>
    <w:rsid w:val="0068245A"/>
    <w:rsid w:val="006846AB"/>
    <w:rsid w:val="006849C9"/>
    <w:rsid w:val="00694DF1"/>
    <w:rsid w:val="006A20CD"/>
    <w:rsid w:val="006A353B"/>
    <w:rsid w:val="006A374B"/>
    <w:rsid w:val="006A3A05"/>
    <w:rsid w:val="006A5F05"/>
    <w:rsid w:val="006C3661"/>
    <w:rsid w:val="006E5CF0"/>
    <w:rsid w:val="006F0CE6"/>
    <w:rsid w:val="006F386D"/>
    <w:rsid w:val="0070271F"/>
    <w:rsid w:val="007058CD"/>
    <w:rsid w:val="00714D05"/>
    <w:rsid w:val="00720EF3"/>
    <w:rsid w:val="007456EF"/>
    <w:rsid w:val="00753B8C"/>
    <w:rsid w:val="00760378"/>
    <w:rsid w:val="00765111"/>
    <w:rsid w:val="00773D72"/>
    <w:rsid w:val="00774199"/>
    <w:rsid w:val="007A5DB1"/>
    <w:rsid w:val="007B07BF"/>
    <w:rsid w:val="007C0189"/>
    <w:rsid w:val="007D7664"/>
    <w:rsid w:val="007E0E77"/>
    <w:rsid w:val="007E7D2B"/>
    <w:rsid w:val="007F1A07"/>
    <w:rsid w:val="007F3B84"/>
    <w:rsid w:val="0080631C"/>
    <w:rsid w:val="0081129C"/>
    <w:rsid w:val="00821378"/>
    <w:rsid w:val="0082580C"/>
    <w:rsid w:val="008374DC"/>
    <w:rsid w:val="008431D5"/>
    <w:rsid w:val="0084543A"/>
    <w:rsid w:val="0084735F"/>
    <w:rsid w:val="00851AD6"/>
    <w:rsid w:val="00866C85"/>
    <w:rsid w:val="00884A93"/>
    <w:rsid w:val="00893139"/>
    <w:rsid w:val="008A017D"/>
    <w:rsid w:val="008A434A"/>
    <w:rsid w:val="008A5E8C"/>
    <w:rsid w:val="008D1DC7"/>
    <w:rsid w:val="008D1F74"/>
    <w:rsid w:val="008E0193"/>
    <w:rsid w:val="008F1D64"/>
    <w:rsid w:val="008F4074"/>
    <w:rsid w:val="008F7492"/>
    <w:rsid w:val="009000A5"/>
    <w:rsid w:val="00901404"/>
    <w:rsid w:val="0090715A"/>
    <w:rsid w:val="00911F89"/>
    <w:rsid w:val="009162A6"/>
    <w:rsid w:val="009214DD"/>
    <w:rsid w:val="00926A31"/>
    <w:rsid w:val="00940883"/>
    <w:rsid w:val="0094220B"/>
    <w:rsid w:val="00944A10"/>
    <w:rsid w:val="00950B02"/>
    <w:rsid w:val="00957700"/>
    <w:rsid w:val="00960B19"/>
    <w:rsid w:val="009614E2"/>
    <w:rsid w:val="0096245E"/>
    <w:rsid w:val="009650FC"/>
    <w:rsid w:val="00990E27"/>
    <w:rsid w:val="00991AB0"/>
    <w:rsid w:val="009A0012"/>
    <w:rsid w:val="009A1843"/>
    <w:rsid w:val="009A2C27"/>
    <w:rsid w:val="009A6D53"/>
    <w:rsid w:val="009B3230"/>
    <w:rsid w:val="009E2D45"/>
    <w:rsid w:val="00A0522F"/>
    <w:rsid w:val="00A060C7"/>
    <w:rsid w:val="00A1404A"/>
    <w:rsid w:val="00A14315"/>
    <w:rsid w:val="00A16FC8"/>
    <w:rsid w:val="00A17515"/>
    <w:rsid w:val="00A2369E"/>
    <w:rsid w:val="00A451E8"/>
    <w:rsid w:val="00A45BF7"/>
    <w:rsid w:val="00A470ED"/>
    <w:rsid w:val="00A47372"/>
    <w:rsid w:val="00A51059"/>
    <w:rsid w:val="00A530EB"/>
    <w:rsid w:val="00A55831"/>
    <w:rsid w:val="00A60233"/>
    <w:rsid w:val="00A6545F"/>
    <w:rsid w:val="00A71655"/>
    <w:rsid w:val="00A717A9"/>
    <w:rsid w:val="00A73C1C"/>
    <w:rsid w:val="00A93568"/>
    <w:rsid w:val="00A93AB5"/>
    <w:rsid w:val="00A97B7A"/>
    <w:rsid w:val="00AA009F"/>
    <w:rsid w:val="00AA1514"/>
    <w:rsid w:val="00AA5D8E"/>
    <w:rsid w:val="00AB5A9D"/>
    <w:rsid w:val="00AB69A4"/>
    <w:rsid w:val="00AC499D"/>
    <w:rsid w:val="00AC4BFF"/>
    <w:rsid w:val="00AD1247"/>
    <w:rsid w:val="00AD7356"/>
    <w:rsid w:val="00AF1459"/>
    <w:rsid w:val="00AF3B54"/>
    <w:rsid w:val="00B058F5"/>
    <w:rsid w:val="00B14555"/>
    <w:rsid w:val="00B35FE8"/>
    <w:rsid w:val="00B374B7"/>
    <w:rsid w:val="00B44589"/>
    <w:rsid w:val="00B55B24"/>
    <w:rsid w:val="00B5624C"/>
    <w:rsid w:val="00B65E1B"/>
    <w:rsid w:val="00B67E90"/>
    <w:rsid w:val="00B73EAB"/>
    <w:rsid w:val="00B75E59"/>
    <w:rsid w:val="00B85392"/>
    <w:rsid w:val="00B91A6A"/>
    <w:rsid w:val="00B95789"/>
    <w:rsid w:val="00BC298D"/>
    <w:rsid w:val="00BC3FE4"/>
    <w:rsid w:val="00BC698E"/>
    <w:rsid w:val="00BE5FC5"/>
    <w:rsid w:val="00BF127D"/>
    <w:rsid w:val="00BF45E5"/>
    <w:rsid w:val="00C141B4"/>
    <w:rsid w:val="00C20480"/>
    <w:rsid w:val="00C37374"/>
    <w:rsid w:val="00C51479"/>
    <w:rsid w:val="00C53B59"/>
    <w:rsid w:val="00C54CA1"/>
    <w:rsid w:val="00C662EA"/>
    <w:rsid w:val="00C703F6"/>
    <w:rsid w:val="00C91DC0"/>
    <w:rsid w:val="00C954F6"/>
    <w:rsid w:val="00CA34F5"/>
    <w:rsid w:val="00CA35C4"/>
    <w:rsid w:val="00CA48A7"/>
    <w:rsid w:val="00CB0CAE"/>
    <w:rsid w:val="00CB629F"/>
    <w:rsid w:val="00CC5FAA"/>
    <w:rsid w:val="00CD00E1"/>
    <w:rsid w:val="00CD5677"/>
    <w:rsid w:val="00CD7902"/>
    <w:rsid w:val="00CE284B"/>
    <w:rsid w:val="00CF5708"/>
    <w:rsid w:val="00D04B2D"/>
    <w:rsid w:val="00D0754B"/>
    <w:rsid w:val="00D10733"/>
    <w:rsid w:val="00D1456A"/>
    <w:rsid w:val="00D16465"/>
    <w:rsid w:val="00D22D4A"/>
    <w:rsid w:val="00D22D54"/>
    <w:rsid w:val="00D25335"/>
    <w:rsid w:val="00D358D9"/>
    <w:rsid w:val="00D40469"/>
    <w:rsid w:val="00D41B30"/>
    <w:rsid w:val="00D41C3D"/>
    <w:rsid w:val="00D4248D"/>
    <w:rsid w:val="00D45A3A"/>
    <w:rsid w:val="00D55BD3"/>
    <w:rsid w:val="00D61A57"/>
    <w:rsid w:val="00D64CB3"/>
    <w:rsid w:val="00D730F2"/>
    <w:rsid w:val="00D754B3"/>
    <w:rsid w:val="00D82F6C"/>
    <w:rsid w:val="00D848AA"/>
    <w:rsid w:val="00D90847"/>
    <w:rsid w:val="00D90901"/>
    <w:rsid w:val="00D92648"/>
    <w:rsid w:val="00D9298D"/>
    <w:rsid w:val="00DA4B38"/>
    <w:rsid w:val="00DB22B4"/>
    <w:rsid w:val="00DC06A5"/>
    <w:rsid w:val="00DC0A32"/>
    <w:rsid w:val="00DC6F80"/>
    <w:rsid w:val="00DD0412"/>
    <w:rsid w:val="00DD21C0"/>
    <w:rsid w:val="00DD24F6"/>
    <w:rsid w:val="00DD2C9E"/>
    <w:rsid w:val="00DE32C7"/>
    <w:rsid w:val="00DF0F7D"/>
    <w:rsid w:val="00DF1D45"/>
    <w:rsid w:val="00DF31B3"/>
    <w:rsid w:val="00DF70AC"/>
    <w:rsid w:val="00E06F58"/>
    <w:rsid w:val="00E12A2E"/>
    <w:rsid w:val="00E21D27"/>
    <w:rsid w:val="00E25BD6"/>
    <w:rsid w:val="00E318E8"/>
    <w:rsid w:val="00E44410"/>
    <w:rsid w:val="00E57496"/>
    <w:rsid w:val="00E725EE"/>
    <w:rsid w:val="00E77E48"/>
    <w:rsid w:val="00E85317"/>
    <w:rsid w:val="00E86A63"/>
    <w:rsid w:val="00E93E92"/>
    <w:rsid w:val="00EA3A27"/>
    <w:rsid w:val="00EA5005"/>
    <w:rsid w:val="00EB0294"/>
    <w:rsid w:val="00EB6556"/>
    <w:rsid w:val="00EC2AE0"/>
    <w:rsid w:val="00EC4218"/>
    <w:rsid w:val="00EC5FDE"/>
    <w:rsid w:val="00ED2C58"/>
    <w:rsid w:val="00EE0862"/>
    <w:rsid w:val="00EE37FF"/>
    <w:rsid w:val="00EE4456"/>
    <w:rsid w:val="00EE644C"/>
    <w:rsid w:val="00EE782B"/>
    <w:rsid w:val="00F128CF"/>
    <w:rsid w:val="00F30692"/>
    <w:rsid w:val="00F35F6E"/>
    <w:rsid w:val="00F37313"/>
    <w:rsid w:val="00F4091D"/>
    <w:rsid w:val="00F4211E"/>
    <w:rsid w:val="00F42452"/>
    <w:rsid w:val="00F43571"/>
    <w:rsid w:val="00F441AD"/>
    <w:rsid w:val="00F63452"/>
    <w:rsid w:val="00F769BC"/>
    <w:rsid w:val="00F9608A"/>
    <w:rsid w:val="00FA11F0"/>
    <w:rsid w:val="00FA1683"/>
    <w:rsid w:val="00FA2406"/>
    <w:rsid w:val="00FA58AB"/>
    <w:rsid w:val="00FB0979"/>
    <w:rsid w:val="00FB5A25"/>
    <w:rsid w:val="00FD67EF"/>
    <w:rsid w:val="00FE29B4"/>
    <w:rsid w:val="00FE525D"/>
    <w:rsid w:val="00FF2B41"/>
    <w:rsid w:val="00FF38CF"/>
    <w:rsid w:val="099E4314"/>
    <w:rsid w:val="13BE28CD"/>
    <w:rsid w:val="18DF56EF"/>
    <w:rsid w:val="3223729A"/>
    <w:rsid w:val="487528A1"/>
    <w:rsid w:val="6C9B14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F58"/>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06F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06F58"/>
    <w:rPr>
      <w:rFonts w:ascii="Segoe UI" w:hAnsi="Segoe UI" w:cs="Segoe UI"/>
      <w:sz w:val="18"/>
      <w:szCs w:val="18"/>
    </w:rPr>
  </w:style>
  <w:style w:type="paragraph" w:styleId="BodyText3">
    <w:name w:val="Body Text 3"/>
    <w:basedOn w:val="Normal"/>
    <w:link w:val="BodyText3Char"/>
    <w:uiPriority w:val="99"/>
    <w:rsid w:val="00E06F58"/>
    <w:pPr>
      <w:spacing w:after="0" w:line="240" w:lineRule="auto"/>
      <w:jc w:val="center"/>
    </w:pPr>
    <w:rPr>
      <w:rFonts w:ascii="Times New Roman" w:eastAsia="Times New Roman" w:hAnsi="Times New Roman"/>
      <w:sz w:val="20"/>
      <w:szCs w:val="20"/>
      <w:lang w:val="uk-UA" w:eastAsia="ru-RU"/>
    </w:rPr>
  </w:style>
  <w:style w:type="character" w:customStyle="1" w:styleId="BodyText3Char">
    <w:name w:val="Body Text 3 Char"/>
    <w:basedOn w:val="DefaultParagraphFont"/>
    <w:link w:val="BodyText3"/>
    <w:uiPriority w:val="99"/>
    <w:locked/>
    <w:rsid w:val="00E06F58"/>
    <w:rPr>
      <w:rFonts w:ascii="Times New Roman" w:hAnsi="Times New Roman" w:cs="Times New Roman"/>
      <w:sz w:val="20"/>
      <w:szCs w:val="20"/>
      <w:lang w:val="uk-UA" w:eastAsia="ru-RU"/>
    </w:rPr>
  </w:style>
  <w:style w:type="paragraph" w:styleId="Header">
    <w:name w:val="header"/>
    <w:basedOn w:val="Normal"/>
    <w:link w:val="HeaderChar"/>
    <w:uiPriority w:val="99"/>
    <w:rsid w:val="00E06F58"/>
    <w:pPr>
      <w:tabs>
        <w:tab w:val="center" w:pos="4677"/>
        <w:tab w:val="right" w:pos="9355"/>
      </w:tabs>
      <w:spacing w:after="0" w:line="240" w:lineRule="auto"/>
    </w:pPr>
    <w:rPr>
      <w:rFonts w:ascii="Times New Roman" w:eastAsia="Times New Roman" w:hAnsi="Times New Roman"/>
      <w:sz w:val="20"/>
      <w:szCs w:val="20"/>
      <w:lang w:val="uk-UA" w:eastAsia="ru-RU"/>
    </w:rPr>
  </w:style>
  <w:style w:type="character" w:customStyle="1" w:styleId="HeaderChar">
    <w:name w:val="Header Char"/>
    <w:basedOn w:val="DefaultParagraphFont"/>
    <w:link w:val="Header"/>
    <w:uiPriority w:val="99"/>
    <w:locked/>
    <w:rsid w:val="00E06F58"/>
    <w:rPr>
      <w:rFonts w:ascii="Times New Roman" w:hAnsi="Times New Roman" w:cs="Times New Roman"/>
      <w:sz w:val="20"/>
      <w:szCs w:val="20"/>
      <w:lang w:val="uk-UA" w:eastAsia="ru-RU"/>
    </w:rPr>
  </w:style>
  <w:style w:type="table" w:styleId="TableGrid">
    <w:name w:val="Table Grid"/>
    <w:basedOn w:val="TableNormal"/>
    <w:uiPriority w:val="99"/>
    <w:rsid w:val="00E06F5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06F58"/>
    <w:pPr>
      <w:ind w:left="720"/>
      <w:contextualSpacing/>
    </w:pPr>
  </w:style>
  <w:style w:type="character" w:customStyle="1" w:styleId="a">
    <w:name w:val="Основной текст_"/>
    <w:basedOn w:val="DefaultParagraphFont"/>
    <w:link w:val="2"/>
    <w:uiPriority w:val="99"/>
    <w:locked/>
    <w:rsid w:val="00E06F58"/>
    <w:rPr>
      <w:rFonts w:ascii="Times New Roman" w:hAnsi="Times New Roman" w:cs="Times New Roman"/>
      <w:spacing w:val="3"/>
      <w:shd w:val="clear" w:color="auto" w:fill="FFFFFF"/>
    </w:rPr>
  </w:style>
  <w:style w:type="paragraph" w:customStyle="1" w:styleId="2">
    <w:name w:val="Основной текст2"/>
    <w:basedOn w:val="Normal"/>
    <w:link w:val="a"/>
    <w:uiPriority w:val="99"/>
    <w:rsid w:val="00E06F58"/>
    <w:pPr>
      <w:widowControl w:val="0"/>
      <w:shd w:val="clear" w:color="auto" w:fill="FFFFFF"/>
      <w:spacing w:before="900" w:after="240" w:line="322" w:lineRule="exact"/>
      <w:jc w:val="both"/>
    </w:pPr>
    <w:rPr>
      <w:rFonts w:ascii="Times New Roman" w:eastAsia="Times New Roman" w:hAnsi="Times New Roman"/>
      <w:spacing w:val="3"/>
    </w:rPr>
  </w:style>
  <w:style w:type="character" w:customStyle="1" w:styleId="Arial">
    <w:name w:val="Основной текст + Arial"/>
    <w:aliases w:val="5 pt,Интервал 0 pt"/>
    <w:basedOn w:val="a"/>
    <w:uiPriority w:val="99"/>
    <w:rsid w:val="00E06F58"/>
    <w:rPr>
      <w:rFonts w:ascii="Arial" w:eastAsia="Times New Roman" w:hAnsi="Arial" w:cs="Arial"/>
      <w:color w:val="000000"/>
      <w:spacing w:val="6"/>
      <w:w w:val="100"/>
      <w:position w:val="0"/>
      <w:sz w:val="10"/>
      <w:szCs w:val="10"/>
      <w:lang w:val="uk-UA" w:eastAsia="uk-UA"/>
    </w:rPr>
  </w:style>
  <w:style w:type="character" w:customStyle="1" w:styleId="Arial1">
    <w:name w:val="Основной текст + Arial1"/>
    <w:aliases w:val="5 pt1,Интервал 1 pt"/>
    <w:basedOn w:val="a"/>
    <w:uiPriority w:val="99"/>
    <w:rsid w:val="00E06F58"/>
    <w:rPr>
      <w:rFonts w:ascii="Arial" w:eastAsia="Times New Roman" w:hAnsi="Arial" w:cs="Arial"/>
      <w:color w:val="000000"/>
      <w:spacing w:val="26"/>
      <w:w w:val="100"/>
      <w:position w:val="0"/>
      <w:sz w:val="10"/>
      <w:szCs w:val="10"/>
      <w:lang w:val="en-US" w:eastAsia="en-US"/>
    </w:rPr>
  </w:style>
  <w:style w:type="character" w:customStyle="1" w:styleId="5pt">
    <w:name w:val="Основной текст + 5 pt"/>
    <w:aliases w:val="Интервал 0 pt1"/>
    <w:basedOn w:val="a"/>
    <w:uiPriority w:val="99"/>
    <w:rsid w:val="00E06F58"/>
    <w:rPr>
      <w:rFonts w:ascii="Arial" w:eastAsia="Times New Roman" w:hAnsi="Arial" w:cs="Arial"/>
      <w:color w:val="000000"/>
      <w:spacing w:val="4"/>
      <w:w w:val="100"/>
      <w:position w:val="0"/>
      <w:sz w:val="10"/>
      <w:szCs w:val="10"/>
      <w:u w:val="none"/>
      <w:lang w:val="uk-UA" w:eastAsia="uk-UA"/>
    </w:rPr>
  </w:style>
  <w:style w:type="paragraph" w:customStyle="1" w:styleId="3">
    <w:name w:val="Основной текст3"/>
    <w:basedOn w:val="Normal"/>
    <w:uiPriority w:val="99"/>
    <w:rsid w:val="00E06F58"/>
    <w:pPr>
      <w:widowControl w:val="0"/>
      <w:shd w:val="clear" w:color="auto" w:fill="FFFFFF"/>
      <w:spacing w:after="60" w:line="240" w:lineRule="atLeast"/>
    </w:pPr>
    <w:rPr>
      <w:rFonts w:ascii="Arial" w:hAnsi="Arial" w:cs="Arial"/>
      <w:color w:val="000000"/>
      <w:sz w:val="17"/>
      <w:szCs w:val="17"/>
      <w:lang w:val="uk-UA" w:eastAsia="uk-UA"/>
    </w:rPr>
  </w:style>
  <w:style w:type="table" w:customStyle="1" w:styleId="1">
    <w:name w:val="Сетка таблицы1"/>
    <w:uiPriority w:val="99"/>
    <w:rsid w:val="00E06F58"/>
    <w:rPr>
      <w:rFonts w:ascii="Times New Roman" w:eastAsia="Times New Roman" w:hAnsi="Times New Roman"/>
      <w:sz w:val="20"/>
      <w:szCs w:val="20"/>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rsid w:val="00AB69A4"/>
    <w:pPr>
      <w:spacing w:after="120"/>
    </w:pPr>
  </w:style>
  <w:style w:type="character" w:customStyle="1" w:styleId="BodyTextChar">
    <w:name w:val="Body Text Char"/>
    <w:basedOn w:val="DefaultParagraphFont"/>
    <w:link w:val="BodyText"/>
    <w:uiPriority w:val="99"/>
    <w:semiHidden/>
    <w:locked/>
    <w:rsid w:val="00AB69A4"/>
    <w:rPr>
      <w:rFonts w:cs="Times New Roman"/>
      <w:sz w:val="22"/>
      <w:szCs w:val="22"/>
      <w:lang w:eastAsia="en-US"/>
    </w:rPr>
  </w:style>
  <w:style w:type="paragraph" w:styleId="Footer">
    <w:name w:val="footer"/>
    <w:basedOn w:val="Normal"/>
    <w:link w:val="FooterChar"/>
    <w:uiPriority w:val="99"/>
    <w:rsid w:val="00D358D9"/>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D358D9"/>
    <w:rPr>
      <w:rFonts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546</TotalTime>
  <Pages>7</Pages>
  <Words>1231</Words>
  <Characters>7022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62</cp:revision>
  <cp:lastPrinted>2021-03-18T10:08:00Z</cp:lastPrinted>
  <dcterms:created xsi:type="dcterms:W3CDTF">2020-07-24T07:35:00Z</dcterms:created>
  <dcterms:modified xsi:type="dcterms:W3CDTF">2021-03-22T05:36:00Z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1033-11.2.0.8342</vt:lpwstr>
  </property>
</Properties>
</file>